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186B0" w14:textId="7DCCABAC" w:rsidR="005B495D" w:rsidRDefault="005B495D" w:rsidP="00817E87">
      <w:pPr>
        <w:spacing w:after="0" w:line="240" w:lineRule="auto"/>
        <w:ind w:left="720"/>
        <w:jc w:val="center"/>
        <w:rPr>
          <w:rFonts w:ascii="Franklin Gothic Book" w:eastAsia="Calibri" w:hAnsi="Franklin Gothic Book" w:cs="Times New Roman"/>
          <w:b/>
          <w:bCs/>
          <w:kern w:val="0"/>
          <w14:ligatures w14:val="none"/>
        </w:rPr>
      </w:pPr>
      <w:bookmarkStart w:id="0" w:name="_Hlk184126196"/>
      <w:r w:rsidRPr="0089202D">
        <w:rPr>
          <w:rFonts w:ascii="Franklin Gothic Book" w:eastAsia="Calibri" w:hAnsi="Franklin Gothic Book" w:cs="Times New Roman"/>
          <w:b/>
          <w:bCs/>
          <w:kern w:val="0"/>
          <w14:ligatures w14:val="none"/>
        </w:rPr>
        <w:t xml:space="preserve">Minutes of </w:t>
      </w:r>
      <w:r w:rsidR="00817E87">
        <w:rPr>
          <w:rFonts w:ascii="Franklin Gothic Book" w:eastAsia="Calibri" w:hAnsi="Franklin Gothic Book" w:cs="Times New Roman"/>
          <w:b/>
          <w:bCs/>
          <w:kern w:val="0"/>
          <w14:ligatures w14:val="none"/>
        </w:rPr>
        <w:t xml:space="preserve">the </w:t>
      </w:r>
      <w:r w:rsidR="00F14393">
        <w:rPr>
          <w:rFonts w:ascii="Franklin Gothic Book" w:eastAsia="Calibri" w:hAnsi="Franklin Gothic Book" w:cs="Times New Roman"/>
          <w:b/>
          <w:bCs/>
          <w:kern w:val="0"/>
          <w14:ligatures w14:val="none"/>
        </w:rPr>
        <w:t>June</w:t>
      </w:r>
      <w:r w:rsidRPr="0089202D">
        <w:rPr>
          <w:rFonts w:ascii="Franklin Gothic Book" w:eastAsia="Calibri" w:hAnsi="Franklin Gothic Book" w:cs="Times New Roman"/>
          <w:b/>
          <w:bCs/>
          <w:kern w:val="0"/>
          <w14:ligatures w14:val="none"/>
        </w:rPr>
        <w:t xml:space="preserve"> </w:t>
      </w:r>
      <w:r w:rsidR="00422D1D">
        <w:rPr>
          <w:rFonts w:ascii="Franklin Gothic Book" w:eastAsia="Calibri" w:hAnsi="Franklin Gothic Book" w:cs="Times New Roman"/>
          <w:b/>
          <w:bCs/>
          <w:kern w:val="0"/>
          <w14:ligatures w14:val="none"/>
        </w:rPr>
        <w:t>11</w:t>
      </w:r>
      <w:r w:rsidRPr="0089202D">
        <w:rPr>
          <w:rFonts w:ascii="Franklin Gothic Book" w:eastAsia="Calibri" w:hAnsi="Franklin Gothic Book" w:cs="Times New Roman"/>
          <w:b/>
          <w:bCs/>
          <w:kern w:val="0"/>
          <w14:ligatures w14:val="none"/>
        </w:rPr>
        <w:t>, 202</w:t>
      </w:r>
      <w:r w:rsidR="004613A8">
        <w:rPr>
          <w:rFonts w:ascii="Franklin Gothic Book" w:eastAsia="Calibri" w:hAnsi="Franklin Gothic Book" w:cs="Times New Roman"/>
          <w:b/>
          <w:bCs/>
          <w:kern w:val="0"/>
          <w14:ligatures w14:val="none"/>
        </w:rPr>
        <w:t>5</w:t>
      </w:r>
      <w:bookmarkEnd w:id="0"/>
      <w:r w:rsidR="001B71F8">
        <w:rPr>
          <w:rFonts w:ascii="Franklin Gothic Book" w:eastAsia="Calibri" w:hAnsi="Franklin Gothic Book" w:cs="Times New Roman"/>
          <w:b/>
          <w:bCs/>
          <w:kern w:val="0"/>
          <w14:ligatures w14:val="none"/>
        </w:rPr>
        <w:t xml:space="preserve">, </w:t>
      </w:r>
      <w:r w:rsidR="007F5FD2" w:rsidRPr="007F5FD2">
        <w:rPr>
          <w:rFonts w:ascii="Franklin Gothic Book" w:eastAsia="Calibri" w:hAnsi="Franklin Gothic Book" w:cs="Times New Roman"/>
          <w:b/>
          <w:bCs/>
          <w:kern w:val="0"/>
          <w14:ligatures w14:val="none"/>
        </w:rPr>
        <w:t>Performance</w:t>
      </w:r>
      <w:r w:rsidR="00817E87">
        <w:rPr>
          <w:rFonts w:ascii="Franklin Gothic Book" w:eastAsia="Calibri" w:hAnsi="Franklin Gothic Book" w:cs="Times New Roman"/>
          <w:b/>
          <w:bCs/>
          <w:kern w:val="0"/>
          <w14:ligatures w14:val="none"/>
        </w:rPr>
        <w:t>,</w:t>
      </w:r>
      <w:r w:rsidR="007F5FD2" w:rsidRPr="007F5FD2">
        <w:rPr>
          <w:rFonts w:ascii="Franklin Gothic Book" w:eastAsia="Calibri" w:hAnsi="Franklin Gothic Book" w:cs="Times New Roman"/>
          <w:b/>
          <w:bCs/>
          <w:kern w:val="0"/>
          <w14:ligatures w14:val="none"/>
        </w:rPr>
        <w:t xml:space="preserve"> Improvement</w:t>
      </w:r>
      <w:r w:rsidR="00817E87">
        <w:rPr>
          <w:rFonts w:ascii="Franklin Gothic Book" w:eastAsia="Calibri" w:hAnsi="Franklin Gothic Book" w:cs="Times New Roman"/>
          <w:b/>
          <w:bCs/>
          <w:kern w:val="0"/>
          <w14:ligatures w14:val="none"/>
        </w:rPr>
        <w:t>,</w:t>
      </w:r>
      <w:r w:rsidR="007F5FD2" w:rsidRPr="007F5FD2">
        <w:rPr>
          <w:rFonts w:ascii="Franklin Gothic Book" w:eastAsia="Calibri" w:hAnsi="Franklin Gothic Book" w:cs="Times New Roman"/>
          <w:b/>
          <w:bCs/>
          <w:kern w:val="0"/>
          <w14:ligatures w14:val="none"/>
        </w:rPr>
        <w:t xml:space="preserve"> </w:t>
      </w:r>
      <w:r w:rsidR="001B71F8">
        <w:rPr>
          <w:rFonts w:ascii="Franklin Gothic Book" w:eastAsia="Calibri" w:hAnsi="Franklin Gothic Book" w:cs="Times New Roman"/>
          <w:b/>
          <w:bCs/>
          <w:kern w:val="0"/>
          <w14:ligatures w14:val="none"/>
        </w:rPr>
        <w:t>and</w:t>
      </w:r>
      <w:r w:rsidR="007F5FD2" w:rsidRPr="007F5FD2">
        <w:rPr>
          <w:rFonts w:ascii="Franklin Gothic Book" w:eastAsia="Calibri" w:hAnsi="Franklin Gothic Book" w:cs="Times New Roman"/>
          <w:b/>
          <w:bCs/>
          <w:kern w:val="0"/>
          <w14:ligatures w14:val="none"/>
        </w:rPr>
        <w:t xml:space="preserve"> Efficiencies (PIE) Committee Meeting</w:t>
      </w:r>
      <w:r w:rsidR="00BB0EAE">
        <w:rPr>
          <w:rFonts w:ascii="Franklin Gothic Book" w:eastAsia="Calibri" w:hAnsi="Franklin Gothic Book" w:cs="Times New Roman"/>
          <w:b/>
          <w:bCs/>
          <w:kern w:val="0"/>
          <w14:ligatures w14:val="none"/>
        </w:rPr>
        <w:t xml:space="preserve"> (Virtual via ZOOM)</w:t>
      </w:r>
    </w:p>
    <w:p w14:paraId="1B885514" w14:textId="77777777" w:rsidR="007F5FD2" w:rsidRDefault="007F5FD2" w:rsidP="007F5FD2">
      <w:pPr>
        <w:spacing w:after="0" w:line="240" w:lineRule="auto"/>
        <w:jc w:val="center"/>
        <w:rPr>
          <w:rFonts w:ascii="Franklin Gothic Book" w:eastAsia="Calibri" w:hAnsi="Franklin Gothic Book" w:cs="Times New Roman"/>
          <w:b/>
          <w:bCs/>
          <w:kern w:val="0"/>
          <w14:ligatures w14:val="none"/>
        </w:rPr>
      </w:pPr>
    </w:p>
    <w:p w14:paraId="35625674" w14:textId="77777777" w:rsidR="007F5FD2" w:rsidRPr="00BB0EAE" w:rsidRDefault="007F5FD2" w:rsidP="007F5FD2">
      <w:pPr>
        <w:spacing w:after="0" w:line="240" w:lineRule="auto"/>
        <w:rPr>
          <w:rFonts w:ascii="Franklin Gothic Book" w:hAnsi="Franklin Gothic Book"/>
        </w:rPr>
      </w:pPr>
    </w:p>
    <w:p w14:paraId="371C311D" w14:textId="19E10374" w:rsidR="007F5FD2" w:rsidRPr="007F5FD2" w:rsidRDefault="00A714EF" w:rsidP="000B64BD">
      <w:pPr>
        <w:spacing w:after="0" w:line="240" w:lineRule="auto"/>
        <w:jc w:val="both"/>
        <w:rPr>
          <w:rFonts w:ascii="Franklin Gothic Book" w:hAnsi="Franklin Gothic Book"/>
          <w:b/>
          <w:bCs/>
        </w:rPr>
      </w:pPr>
      <w:r>
        <w:rPr>
          <w:rFonts w:ascii="Franklin Gothic Book" w:hAnsi="Franklin Gothic Book"/>
          <w:b/>
          <w:bCs/>
        </w:rPr>
        <w:t xml:space="preserve">Agenda </w:t>
      </w:r>
      <w:r w:rsidR="00405CD2">
        <w:rPr>
          <w:rFonts w:ascii="Franklin Gothic Book" w:hAnsi="Franklin Gothic Book"/>
          <w:b/>
          <w:bCs/>
        </w:rPr>
        <w:t>I</w:t>
      </w:r>
      <w:r>
        <w:rPr>
          <w:rFonts w:ascii="Franklin Gothic Book" w:hAnsi="Franklin Gothic Book"/>
          <w:b/>
          <w:bCs/>
        </w:rPr>
        <w:t xml:space="preserve">tem </w:t>
      </w:r>
      <w:r w:rsidR="007F5FD2" w:rsidRPr="007F5FD2">
        <w:rPr>
          <w:rFonts w:ascii="Franklin Gothic Book" w:hAnsi="Franklin Gothic Book"/>
          <w:b/>
          <w:bCs/>
        </w:rPr>
        <w:t>1</w:t>
      </w:r>
      <w:r w:rsidR="000B64BD">
        <w:rPr>
          <w:rFonts w:ascii="Franklin Gothic Book" w:hAnsi="Franklin Gothic Book"/>
          <w:b/>
          <w:bCs/>
        </w:rPr>
        <w:t xml:space="preserve"> - C</w:t>
      </w:r>
      <w:r w:rsidR="000B64BD" w:rsidRPr="007F5FD2">
        <w:rPr>
          <w:rFonts w:ascii="Franklin Gothic Book" w:hAnsi="Franklin Gothic Book"/>
          <w:b/>
          <w:bCs/>
        </w:rPr>
        <w:t>all to Order and Adoption of Agenda</w:t>
      </w:r>
    </w:p>
    <w:p w14:paraId="1F87D619" w14:textId="77777777" w:rsidR="00BB0EAE" w:rsidRDefault="00BB0EAE" w:rsidP="000B64BD">
      <w:pPr>
        <w:spacing w:after="0" w:line="240" w:lineRule="auto"/>
        <w:jc w:val="both"/>
        <w:rPr>
          <w:rFonts w:ascii="Franklin Gothic Book" w:hAnsi="Franklin Gothic Book"/>
        </w:rPr>
      </w:pPr>
    </w:p>
    <w:p w14:paraId="5EE6609E" w14:textId="77777777" w:rsidR="000642E7" w:rsidRDefault="00BB0EAE" w:rsidP="000B64BD">
      <w:pPr>
        <w:spacing w:after="0" w:line="240" w:lineRule="auto"/>
        <w:ind w:left="720"/>
        <w:jc w:val="both"/>
        <w:rPr>
          <w:rFonts w:ascii="Franklin Gothic Book" w:hAnsi="Franklin Gothic Book"/>
        </w:rPr>
      </w:pPr>
      <w:r>
        <w:rPr>
          <w:rFonts w:ascii="Franklin Gothic Book" w:hAnsi="Franklin Gothic Book"/>
        </w:rPr>
        <w:t>Clerk</w:t>
      </w:r>
      <w:r w:rsidR="007F5FD2" w:rsidRPr="007F5FD2">
        <w:rPr>
          <w:rFonts w:ascii="Franklin Gothic Book" w:hAnsi="Franklin Gothic Book"/>
        </w:rPr>
        <w:t xml:space="preserve"> </w:t>
      </w:r>
      <w:r w:rsidR="007F5FD2" w:rsidRPr="00BB0EAE">
        <w:rPr>
          <w:rFonts w:ascii="Franklin Gothic Book" w:hAnsi="Franklin Gothic Book"/>
        </w:rPr>
        <w:t>Laura Roth</w:t>
      </w:r>
      <w:r>
        <w:rPr>
          <w:rFonts w:ascii="Franklin Gothic Book" w:hAnsi="Franklin Gothic Book"/>
        </w:rPr>
        <w:t>, Chair of the PIE Committee,</w:t>
      </w:r>
      <w:r w:rsidR="007F5FD2" w:rsidRPr="00BB0EAE">
        <w:rPr>
          <w:rFonts w:ascii="Franklin Gothic Book" w:hAnsi="Franklin Gothic Book"/>
        </w:rPr>
        <w:t xml:space="preserve"> </w:t>
      </w:r>
      <w:r>
        <w:rPr>
          <w:rFonts w:ascii="Franklin Gothic Book" w:hAnsi="Franklin Gothic Book"/>
        </w:rPr>
        <w:t>called the meeting to order at 9:00 AM</w:t>
      </w:r>
      <w:r w:rsidR="007F5FD2" w:rsidRPr="00BB0EAE">
        <w:rPr>
          <w:rFonts w:ascii="Franklin Gothic Book" w:hAnsi="Franklin Gothic Book"/>
        </w:rPr>
        <w:t>.</w:t>
      </w:r>
    </w:p>
    <w:p w14:paraId="519E991D" w14:textId="77777777" w:rsidR="000642E7" w:rsidRDefault="000642E7" w:rsidP="000B64BD">
      <w:pPr>
        <w:spacing w:after="0" w:line="240" w:lineRule="auto"/>
        <w:ind w:left="720"/>
        <w:jc w:val="both"/>
        <w:rPr>
          <w:rFonts w:ascii="Franklin Gothic Book" w:hAnsi="Franklin Gothic Book"/>
        </w:rPr>
      </w:pPr>
    </w:p>
    <w:p w14:paraId="53720654" w14:textId="6F9A2013" w:rsidR="000642E7" w:rsidRDefault="000642E7" w:rsidP="000B64BD">
      <w:pPr>
        <w:spacing w:after="0" w:line="240" w:lineRule="auto"/>
        <w:ind w:left="720"/>
        <w:jc w:val="both"/>
        <w:rPr>
          <w:rFonts w:ascii="Franklin Gothic Book" w:hAnsi="Franklin Gothic Book"/>
        </w:rPr>
      </w:pPr>
      <w:r>
        <w:rPr>
          <w:rFonts w:ascii="Franklin Gothic Book" w:hAnsi="Franklin Gothic Book"/>
        </w:rPr>
        <w:t>Johnny Petit, CCOC Actuarial Performance Analyst, conducted the roll call.</w:t>
      </w:r>
    </w:p>
    <w:p w14:paraId="67293803" w14:textId="77777777" w:rsidR="000642E7" w:rsidRDefault="000642E7" w:rsidP="000B64BD">
      <w:pPr>
        <w:spacing w:after="0" w:line="240" w:lineRule="auto"/>
        <w:ind w:left="720"/>
        <w:jc w:val="both"/>
        <w:rPr>
          <w:rFonts w:ascii="Franklin Gothic Book" w:hAnsi="Franklin Gothic Book"/>
        </w:rPr>
      </w:pPr>
    </w:p>
    <w:p w14:paraId="05C7515F" w14:textId="778BC4BB" w:rsidR="000642E7" w:rsidRDefault="000642E7" w:rsidP="000B64BD">
      <w:pPr>
        <w:spacing w:after="0" w:line="240" w:lineRule="auto"/>
        <w:ind w:left="720"/>
        <w:jc w:val="both"/>
        <w:rPr>
          <w:rFonts w:ascii="Franklin Gothic Book" w:hAnsi="Franklin Gothic Book"/>
        </w:rPr>
      </w:pPr>
      <w:r w:rsidRPr="000642E7">
        <w:rPr>
          <w:rFonts w:ascii="Franklin Gothic Book" w:hAnsi="Franklin Gothic Book"/>
          <w:u w:val="single"/>
        </w:rPr>
        <w:t>Present via Zoom:</w:t>
      </w:r>
      <w:r w:rsidRPr="000642E7">
        <w:rPr>
          <w:rFonts w:ascii="Franklin Gothic Book" w:hAnsi="Franklin Gothic Book"/>
        </w:rPr>
        <w:t xml:space="preserve"> </w:t>
      </w:r>
      <w:r>
        <w:rPr>
          <w:rFonts w:ascii="Franklin Gothic Book" w:hAnsi="Franklin Gothic Book"/>
        </w:rPr>
        <w:t xml:space="preserve">Chair Laura Roth, </w:t>
      </w:r>
      <w:r w:rsidR="007F5FD2" w:rsidRPr="00BB0EAE">
        <w:rPr>
          <w:rFonts w:ascii="Franklin Gothic Book" w:hAnsi="Franklin Gothic Book"/>
        </w:rPr>
        <w:t xml:space="preserve">Clerk </w:t>
      </w:r>
      <w:r w:rsidR="00422D1D" w:rsidRPr="00BB0EAE">
        <w:rPr>
          <w:rFonts w:ascii="Franklin Gothic Book" w:hAnsi="Franklin Gothic Book"/>
        </w:rPr>
        <w:t>Doug Chorvat</w:t>
      </w:r>
      <w:r>
        <w:rPr>
          <w:rFonts w:ascii="Franklin Gothic Book" w:hAnsi="Franklin Gothic Book"/>
        </w:rPr>
        <w:t>,</w:t>
      </w:r>
      <w:r w:rsidR="00422D1D" w:rsidRPr="00BB0EAE">
        <w:rPr>
          <w:rFonts w:ascii="Franklin Gothic Book" w:hAnsi="Franklin Gothic Book"/>
        </w:rPr>
        <w:t xml:space="preserve"> Jr</w:t>
      </w:r>
      <w:r>
        <w:rPr>
          <w:rFonts w:ascii="Franklin Gothic Book" w:hAnsi="Franklin Gothic Book"/>
        </w:rPr>
        <w:t>.</w:t>
      </w:r>
      <w:r w:rsidR="00422D1D" w:rsidRPr="00BB0EAE">
        <w:rPr>
          <w:rFonts w:ascii="Franklin Gothic Book" w:hAnsi="Franklin Gothic Book"/>
        </w:rPr>
        <w:t>,</w:t>
      </w:r>
      <w:r>
        <w:rPr>
          <w:rFonts w:ascii="Franklin Gothic Book" w:hAnsi="Franklin Gothic Book"/>
        </w:rPr>
        <w:t xml:space="preserve"> Clerk</w:t>
      </w:r>
      <w:r w:rsidR="00422D1D" w:rsidRPr="00BB0EAE">
        <w:rPr>
          <w:rFonts w:ascii="Franklin Gothic Book" w:hAnsi="Franklin Gothic Book"/>
        </w:rPr>
        <w:t xml:space="preserve"> </w:t>
      </w:r>
      <w:r w:rsidR="007F5FD2" w:rsidRPr="00BB0EAE">
        <w:rPr>
          <w:rFonts w:ascii="Franklin Gothic Book" w:hAnsi="Franklin Gothic Book"/>
        </w:rPr>
        <w:t xml:space="preserve">Gary Cooney, </w:t>
      </w:r>
      <w:r>
        <w:rPr>
          <w:rFonts w:ascii="Franklin Gothic Book" w:hAnsi="Franklin Gothic Book"/>
        </w:rPr>
        <w:t xml:space="preserve">Clerk </w:t>
      </w:r>
      <w:r w:rsidR="00422D1D" w:rsidRPr="00BB0EAE">
        <w:rPr>
          <w:rFonts w:ascii="Franklin Gothic Book" w:hAnsi="Franklin Gothic Book"/>
        </w:rPr>
        <w:t xml:space="preserve">Brenda Forman, </w:t>
      </w:r>
      <w:r>
        <w:rPr>
          <w:rFonts w:ascii="Franklin Gothic Book" w:hAnsi="Franklin Gothic Book"/>
        </w:rPr>
        <w:t xml:space="preserve">Clerk </w:t>
      </w:r>
      <w:r w:rsidR="007F5FD2" w:rsidRPr="00BB0EAE">
        <w:rPr>
          <w:rFonts w:ascii="Franklin Gothic Book" w:hAnsi="Franklin Gothic Book"/>
        </w:rPr>
        <w:t>Tara Green,</w:t>
      </w:r>
      <w:r>
        <w:rPr>
          <w:rFonts w:ascii="Franklin Gothic Book" w:hAnsi="Franklin Gothic Book"/>
        </w:rPr>
        <w:t xml:space="preserve"> Clerk</w:t>
      </w:r>
      <w:r w:rsidR="007F5FD2" w:rsidRPr="00BB0EAE">
        <w:rPr>
          <w:rFonts w:ascii="Franklin Gothic Book" w:hAnsi="Franklin Gothic Book"/>
        </w:rPr>
        <w:t xml:space="preserve"> Crystal Kinzel, </w:t>
      </w:r>
      <w:r>
        <w:rPr>
          <w:rFonts w:ascii="Franklin Gothic Book" w:hAnsi="Franklin Gothic Book"/>
        </w:rPr>
        <w:t xml:space="preserve">Clerk </w:t>
      </w:r>
      <w:r w:rsidR="007F5FD2" w:rsidRPr="00BB0EAE">
        <w:rPr>
          <w:rFonts w:ascii="Franklin Gothic Book" w:hAnsi="Franklin Gothic Book"/>
        </w:rPr>
        <w:t xml:space="preserve">Michelle Miller, </w:t>
      </w:r>
      <w:r>
        <w:rPr>
          <w:rFonts w:ascii="Franklin Gothic Book" w:hAnsi="Franklin Gothic Book"/>
        </w:rPr>
        <w:t xml:space="preserve">Clerk </w:t>
      </w:r>
      <w:r w:rsidR="00422D1D" w:rsidRPr="00BB0EAE">
        <w:rPr>
          <w:rFonts w:ascii="Franklin Gothic Book" w:hAnsi="Franklin Gothic Book"/>
        </w:rPr>
        <w:t xml:space="preserve">Traci Perry, </w:t>
      </w:r>
      <w:r>
        <w:rPr>
          <w:rFonts w:ascii="Franklin Gothic Book" w:hAnsi="Franklin Gothic Book"/>
        </w:rPr>
        <w:t xml:space="preserve">Clerk </w:t>
      </w:r>
      <w:r w:rsidR="007F5FD2" w:rsidRPr="00BB0EAE">
        <w:rPr>
          <w:rFonts w:ascii="Franklin Gothic Book" w:hAnsi="Franklin Gothic Book"/>
        </w:rPr>
        <w:t xml:space="preserve">Matt Reynolds, </w:t>
      </w:r>
      <w:r>
        <w:rPr>
          <w:rFonts w:ascii="Franklin Gothic Book" w:hAnsi="Franklin Gothic Book"/>
        </w:rPr>
        <w:t xml:space="preserve">Clerk </w:t>
      </w:r>
      <w:r w:rsidR="007F5FD2" w:rsidRPr="00BB0EAE">
        <w:rPr>
          <w:rFonts w:ascii="Franklin Gothic Book" w:hAnsi="Franklin Gothic Book"/>
        </w:rPr>
        <w:t>Victoria Rogers.</w:t>
      </w:r>
    </w:p>
    <w:p w14:paraId="10D87D92" w14:textId="77777777" w:rsidR="000642E7" w:rsidRDefault="000642E7" w:rsidP="000B64BD">
      <w:pPr>
        <w:spacing w:after="0" w:line="240" w:lineRule="auto"/>
        <w:ind w:left="720"/>
        <w:jc w:val="both"/>
        <w:rPr>
          <w:rFonts w:ascii="Franklin Gothic Book" w:hAnsi="Franklin Gothic Book"/>
        </w:rPr>
      </w:pPr>
    </w:p>
    <w:p w14:paraId="4FDCCE67" w14:textId="696FC0B8" w:rsidR="00996D3C" w:rsidRPr="00BB0EAE" w:rsidRDefault="000642E7" w:rsidP="000B64BD">
      <w:pPr>
        <w:spacing w:after="0" w:line="240" w:lineRule="auto"/>
        <w:ind w:left="720"/>
        <w:jc w:val="both"/>
        <w:rPr>
          <w:rFonts w:ascii="Franklin Gothic Book" w:hAnsi="Franklin Gothic Book"/>
        </w:rPr>
      </w:pPr>
      <w:r>
        <w:rPr>
          <w:rFonts w:ascii="Franklin Gothic Book" w:hAnsi="Franklin Gothic Book"/>
          <w:u w:val="single"/>
        </w:rPr>
        <w:t>Absent from Meeting:</w:t>
      </w:r>
      <w:r>
        <w:rPr>
          <w:rFonts w:ascii="Franklin Gothic Book" w:hAnsi="Franklin Gothic Book"/>
        </w:rPr>
        <w:t xml:space="preserve"> </w:t>
      </w:r>
      <w:r w:rsidR="00422D1D" w:rsidRPr="00BB0EAE">
        <w:rPr>
          <w:rFonts w:ascii="Franklin Gothic Book" w:hAnsi="Franklin Gothic Book"/>
        </w:rPr>
        <w:t>Clerk Stacy</w:t>
      </w:r>
      <w:r w:rsidR="007F5FD2" w:rsidRPr="00BB0EAE">
        <w:rPr>
          <w:rFonts w:ascii="Franklin Gothic Book" w:hAnsi="Franklin Gothic Book"/>
        </w:rPr>
        <w:t xml:space="preserve"> Butterfiel</w:t>
      </w:r>
      <w:r>
        <w:rPr>
          <w:rFonts w:ascii="Franklin Gothic Book" w:hAnsi="Franklin Gothic Book"/>
        </w:rPr>
        <w:t xml:space="preserve">d and Clerk </w:t>
      </w:r>
      <w:r w:rsidR="00422D1D" w:rsidRPr="00BB0EAE">
        <w:rPr>
          <w:rFonts w:ascii="Franklin Gothic Book" w:hAnsi="Franklin Gothic Book"/>
        </w:rPr>
        <w:t>Clayton Rooks</w:t>
      </w:r>
      <w:r w:rsidR="000B418D">
        <w:rPr>
          <w:rFonts w:ascii="Franklin Gothic Book" w:hAnsi="Franklin Gothic Book"/>
        </w:rPr>
        <w:t>, III</w:t>
      </w:r>
      <w:r w:rsidR="007F5FD2" w:rsidRPr="00BB0EAE">
        <w:rPr>
          <w:rFonts w:ascii="Franklin Gothic Book" w:hAnsi="Franklin Gothic Book"/>
        </w:rPr>
        <w:t>.</w:t>
      </w:r>
    </w:p>
    <w:p w14:paraId="36C4CA76" w14:textId="77777777" w:rsidR="00BB0EAE" w:rsidRDefault="00BB0EAE" w:rsidP="000B64BD">
      <w:pPr>
        <w:spacing w:after="0" w:line="240" w:lineRule="auto"/>
        <w:ind w:left="720"/>
        <w:jc w:val="both"/>
        <w:rPr>
          <w:rFonts w:ascii="Franklin Gothic Book" w:hAnsi="Franklin Gothic Book"/>
        </w:rPr>
      </w:pPr>
    </w:p>
    <w:p w14:paraId="63A353B2" w14:textId="1F61B33F" w:rsidR="00422D1D" w:rsidRPr="00422D1D" w:rsidRDefault="000B64BD" w:rsidP="000B64BD">
      <w:pPr>
        <w:spacing w:after="0" w:line="240" w:lineRule="auto"/>
        <w:ind w:left="720"/>
        <w:jc w:val="both"/>
        <w:rPr>
          <w:rFonts w:ascii="Franklin Gothic Book" w:hAnsi="Franklin Gothic Book"/>
          <w:b/>
          <w:bCs/>
        </w:rPr>
      </w:pPr>
      <w:r>
        <w:rPr>
          <w:rFonts w:ascii="Franklin Gothic Book" w:hAnsi="Franklin Gothic Book"/>
          <w:b/>
          <w:bCs/>
        </w:rPr>
        <w:t>Chair Roth</w:t>
      </w:r>
      <w:r w:rsidR="00422D1D" w:rsidRPr="00422D1D">
        <w:rPr>
          <w:rFonts w:ascii="Franklin Gothic Book" w:hAnsi="Franklin Gothic Book"/>
          <w:b/>
          <w:bCs/>
        </w:rPr>
        <w:t xml:space="preserve"> motion</w:t>
      </w:r>
      <w:r>
        <w:rPr>
          <w:rFonts w:ascii="Franklin Gothic Book" w:hAnsi="Franklin Gothic Book"/>
          <w:b/>
          <w:bCs/>
        </w:rPr>
        <w:t>ed</w:t>
      </w:r>
      <w:r w:rsidR="00422D1D" w:rsidRPr="00422D1D">
        <w:rPr>
          <w:rFonts w:ascii="Franklin Gothic Book" w:hAnsi="Franklin Gothic Book"/>
          <w:b/>
          <w:bCs/>
        </w:rPr>
        <w:t xml:space="preserve"> to approve the agenda with the proposed </w:t>
      </w:r>
      <w:r w:rsidR="00CD7B9C">
        <w:rPr>
          <w:rFonts w:ascii="Franklin Gothic Book" w:hAnsi="Franklin Gothic Book"/>
          <w:b/>
          <w:bCs/>
        </w:rPr>
        <w:t>edits</w:t>
      </w:r>
      <w:r>
        <w:rPr>
          <w:rFonts w:ascii="Franklin Gothic Book" w:hAnsi="Franklin Gothic Book"/>
          <w:b/>
          <w:bCs/>
        </w:rPr>
        <w:t>.</w:t>
      </w:r>
      <w:r w:rsidR="00422D1D" w:rsidRPr="00422D1D">
        <w:rPr>
          <w:rFonts w:ascii="Franklin Gothic Book" w:hAnsi="Franklin Gothic Book"/>
          <w:b/>
          <w:bCs/>
        </w:rPr>
        <w:t xml:space="preserve"> </w:t>
      </w:r>
      <w:r w:rsidR="00D02CF1">
        <w:rPr>
          <w:rFonts w:ascii="Franklin Gothic Book" w:hAnsi="Franklin Gothic Book"/>
          <w:b/>
          <w:bCs/>
        </w:rPr>
        <w:t>The motion was seconded by Clerk Kinzel</w:t>
      </w:r>
      <w:r>
        <w:rPr>
          <w:rFonts w:ascii="Franklin Gothic Book" w:hAnsi="Franklin Gothic Book"/>
          <w:b/>
          <w:bCs/>
        </w:rPr>
        <w:t xml:space="preserve">. </w:t>
      </w:r>
      <w:r w:rsidR="00422D1D" w:rsidRPr="00422D1D">
        <w:rPr>
          <w:rFonts w:ascii="Franklin Gothic Book" w:hAnsi="Franklin Gothic Book"/>
          <w:b/>
          <w:bCs/>
        </w:rPr>
        <w:t>The motion was approved with no objection.</w:t>
      </w:r>
    </w:p>
    <w:p w14:paraId="11DB0DC5" w14:textId="77777777" w:rsidR="00A714EF" w:rsidRDefault="00A714EF" w:rsidP="000B64BD">
      <w:pPr>
        <w:spacing w:after="0" w:line="240" w:lineRule="auto"/>
        <w:jc w:val="both"/>
        <w:rPr>
          <w:rFonts w:ascii="Franklin Gothic Book" w:hAnsi="Franklin Gothic Book"/>
        </w:rPr>
      </w:pPr>
    </w:p>
    <w:p w14:paraId="7C8F3A99" w14:textId="4DE32C16" w:rsidR="00A714EF" w:rsidRPr="00A714EF" w:rsidRDefault="00A714EF" w:rsidP="000B64BD">
      <w:pPr>
        <w:spacing w:after="0" w:line="240" w:lineRule="auto"/>
        <w:jc w:val="both"/>
        <w:rPr>
          <w:rFonts w:ascii="Franklin Gothic Book" w:hAnsi="Franklin Gothic Book"/>
          <w:b/>
          <w:bCs/>
        </w:rPr>
      </w:pPr>
      <w:r w:rsidRPr="00A714EF">
        <w:rPr>
          <w:rFonts w:ascii="Franklin Gothic Book" w:hAnsi="Franklin Gothic Book"/>
          <w:b/>
          <w:bCs/>
        </w:rPr>
        <w:t>Agenda Item 2</w:t>
      </w:r>
      <w:r w:rsidR="000B64BD">
        <w:rPr>
          <w:rFonts w:ascii="Franklin Gothic Book" w:hAnsi="Franklin Gothic Book"/>
          <w:b/>
          <w:bCs/>
        </w:rPr>
        <w:t xml:space="preserve"> -</w:t>
      </w:r>
      <w:r w:rsidRPr="00A714EF">
        <w:rPr>
          <w:rFonts w:ascii="Franklin Gothic Book" w:hAnsi="Franklin Gothic Book"/>
          <w:b/>
          <w:bCs/>
        </w:rPr>
        <w:t xml:space="preserve"> Welcome to </w:t>
      </w:r>
      <w:r w:rsidR="00422D1D">
        <w:rPr>
          <w:rFonts w:ascii="Franklin Gothic Book" w:hAnsi="Franklin Gothic Book"/>
          <w:b/>
          <w:bCs/>
        </w:rPr>
        <w:t xml:space="preserve">the new WG Members </w:t>
      </w:r>
    </w:p>
    <w:p w14:paraId="0AB1DF6A" w14:textId="77777777" w:rsidR="000B64BD" w:rsidRDefault="000B64BD" w:rsidP="000B64BD">
      <w:pPr>
        <w:spacing w:after="0" w:line="240" w:lineRule="auto"/>
        <w:jc w:val="both"/>
        <w:rPr>
          <w:rFonts w:ascii="Franklin Gothic Book" w:hAnsi="Franklin Gothic Book"/>
        </w:rPr>
      </w:pPr>
    </w:p>
    <w:p w14:paraId="60FCAE5B" w14:textId="1F1F3145" w:rsidR="00CD7B9C" w:rsidRDefault="00CD7B9C" w:rsidP="000B64BD">
      <w:pPr>
        <w:spacing w:after="0" w:line="240" w:lineRule="auto"/>
        <w:ind w:left="720"/>
        <w:jc w:val="both"/>
        <w:rPr>
          <w:rFonts w:ascii="Franklin Gothic Book" w:hAnsi="Franklin Gothic Book"/>
        </w:rPr>
      </w:pPr>
      <w:r w:rsidRPr="00CD7B9C">
        <w:rPr>
          <w:rFonts w:ascii="Franklin Gothic Book" w:hAnsi="Franklin Gothic Book"/>
        </w:rPr>
        <w:t xml:space="preserve">Chair Roth expressed how excited the committee </w:t>
      </w:r>
      <w:r w:rsidR="004F2820">
        <w:rPr>
          <w:rFonts w:ascii="Franklin Gothic Book" w:hAnsi="Franklin Gothic Book"/>
        </w:rPr>
        <w:t>wa</w:t>
      </w:r>
      <w:r w:rsidRPr="00CD7B9C">
        <w:rPr>
          <w:rFonts w:ascii="Franklin Gothic Book" w:hAnsi="Franklin Gothic Book"/>
        </w:rPr>
        <w:t xml:space="preserve">s to welcome new talent to the PIE committee workgroups. She extended a welcome to </w:t>
      </w:r>
      <w:r>
        <w:rPr>
          <w:rFonts w:ascii="Franklin Gothic Book" w:hAnsi="Franklin Gothic Book"/>
        </w:rPr>
        <w:t>the new members of the workgroup</w:t>
      </w:r>
      <w:r w:rsidRPr="00CD7B9C">
        <w:rPr>
          <w:rFonts w:ascii="Franklin Gothic Book" w:hAnsi="Franklin Gothic Book"/>
        </w:rPr>
        <w:t xml:space="preserve"> on behalf of the committee and thanked them for their willingness to serve.</w:t>
      </w:r>
    </w:p>
    <w:p w14:paraId="1C6E841E" w14:textId="77777777" w:rsidR="00A714EF" w:rsidRPr="00A714EF" w:rsidRDefault="00A714EF" w:rsidP="000B64BD">
      <w:pPr>
        <w:spacing w:after="0" w:line="240" w:lineRule="auto"/>
        <w:jc w:val="both"/>
        <w:rPr>
          <w:rFonts w:ascii="Franklin Gothic Book" w:hAnsi="Franklin Gothic Book"/>
        </w:rPr>
      </w:pPr>
    </w:p>
    <w:p w14:paraId="01B79FD0" w14:textId="52B499AA" w:rsidR="00A714EF" w:rsidRPr="00A714EF" w:rsidRDefault="00A714EF" w:rsidP="000B64BD">
      <w:pPr>
        <w:spacing w:after="0" w:line="240" w:lineRule="auto"/>
        <w:jc w:val="both"/>
        <w:rPr>
          <w:rFonts w:ascii="Franklin Gothic Book" w:hAnsi="Franklin Gothic Book"/>
          <w:b/>
          <w:bCs/>
        </w:rPr>
      </w:pPr>
      <w:r w:rsidRPr="00A714EF">
        <w:rPr>
          <w:rFonts w:ascii="Franklin Gothic Book" w:hAnsi="Franklin Gothic Book"/>
          <w:b/>
          <w:bCs/>
        </w:rPr>
        <w:t>Agenda Item 3</w:t>
      </w:r>
      <w:r w:rsidR="000B64BD">
        <w:rPr>
          <w:rFonts w:ascii="Franklin Gothic Book" w:hAnsi="Franklin Gothic Book"/>
          <w:b/>
          <w:bCs/>
        </w:rPr>
        <w:t xml:space="preserve"> -</w:t>
      </w:r>
      <w:r w:rsidRPr="00A714EF">
        <w:rPr>
          <w:rFonts w:ascii="Franklin Gothic Book" w:hAnsi="Franklin Gothic Book"/>
          <w:b/>
          <w:bCs/>
        </w:rPr>
        <w:t xml:space="preserve"> Approval of Prior Minutes</w:t>
      </w:r>
    </w:p>
    <w:p w14:paraId="4C3F3DCD" w14:textId="77777777" w:rsidR="000B64BD" w:rsidRDefault="000B64BD" w:rsidP="000B64BD">
      <w:pPr>
        <w:spacing w:after="0" w:line="240" w:lineRule="auto"/>
        <w:jc w:val="both"/>
        <w:rPr>
          <w:rFonts w:ascii="Franklin Gothic Book" w:hAnsi="Franklin Gothic Book"/>
        </w:rPr>
      </w:pPr>
    </w:p>
    <w:p w14:paraId="14A955FE" w14:textId="13AE3309" w:rsidR="00996D3C" w:rsidRDefault="00A714EF" w:rsidP="000B64BD">
      <w:pPr>
        <w:spacing w:after="0" w:line="240" w:lineRule="auto"/>
        <w:ind w:left="720"/>
        <w:jc w:val="both"/>
        <w:rPr>
          <w:rFonts w:ascii="Franklin Gothic Book" w:hAnsi="Franklin Gothic Book"/>
        </w:rPr>
      </w:pPr>
      <w:r w:rsidRPr="00A714EF">
        <w:rPr>
          <w:rFonts w:ascii="Franklin Gothic Book" w:hAnsi="Franklin Gothic Book"/>
        </w:rPr>
        <w:t xml:space="preserve">The minutes of </w:t>
      </w:r>
      <w:r w:rsidR="000B64BD">
        <w:rPr>
          <w:rFonts w:ascii="Franklin Gothic Book" w:hAnsi="Franklin Gothic Book"/>
        </w:rPr>
        <w:t xml:space="preserve">the </w:t>
      </w:r>
      <w:r w:rsidR="00CD7B9C">
        <w:rPr>
          <w:rFonts w:ascii="Franklin Gothic Book" w:hAnsi="Franklin Gothic Book"/>
        </w:rPr>
        <w:t>February</w:t>
      </w:r>
      <w:r w:rsidRPr="00A714EF">
        <w:rPr>
          <w:rFonts w:ascii="Franklin Gothic Book" w:hAnsi="Franklin Gothic Book"/>
        </w:rPr>
        <w:t xml:space="preserve"> </w:t>
      </w:r>
      <w:r w:rsidR="00CD7B9C">
        <w:rPr>
          <w:rFonts w:ascii="Franklin Gothic Book" w:hAnsi="Franklin Gothic Book"/>
        </w:rPr>
        <w:t>7</w:t>
      </w:r>
      <w:r w:rsidRPr="00A714EF">
        <w:rPr>
          <w:rFonts w:ascii="Franklin Gothic Book" w:hAnsi="Franklin Gothic Book"/>
        </w:rPr>
        <w:t xml:space="preserve">, </w:t>
      </w:r>
      <w:r w:rsidR="00996D3C" w:rsidRPr="00A714EF">
        <w:rPr>
          <w:rFonts w:ascii="Franklin Gothic Book" w:hAnsi="Franklin Gothic Book"/>
        </w:rPr>
        <w:t>202</w:t>
      </w:r>
      <w:r w:rsidR="00996D3C">
        <w:rPr>
          <w:rFonts w:ascii="Franklin Gothic Book" w:hAnsi="Franklin Gothic Book"/>
        </w:rPr>
        <w:t>5,</w:t>
      </w:r>
      <w:r w:rsidRPr="00A714EF">
        <w:rPr>
          <w:rFonts w:ascii="Franklin Gothic Book" w:hAnsi="Franklin Gothic Book"/>
        </w:rPr>
        <w:t xml:space="preserve"> </w:t>
      </w:r>
      <w:r w:rsidR="000B64BD">
        <w:rPr>
          <w:rFonts w:ascii="Franklin Gothic Book" w:hAnsi="Franklin Gothic Book"/>
        </w:rPr>
        <w:t>meeting were presented for approval</w:t>
      </w:r>
      <w:r w:rsidR="00CD7B9C">
        <w:rPr>
          <w:rFonts w:ascii="Franklin Gothic Book" w:hAnsi="Franklin Gothic Book"/>
        </w:rPr>
        <w:t xml:space="preserve">. </w:t>
      </w:r>
    </w:p>
    <w:p w14:paraId="4877AB32" w14:textId="77777777" w:rsidR="000B64BD" w:rsidRDefault="000B64BD" w:rsidP="000B64BD">
      <w:pPr>
        <w:spacing w:after="0" w:line="240" w:lineRule="auto"/>
        <w:jc w:val="both"/>
        <w:rPr>
          <w:rFonts w:ascii="Franklin Gothic Book" w:hAnsi="Franklin Gothic Book"/>
          <w:b/>
          <w:bCs/>
        </w:rPr>
      </w:pPr>
    </w:p>
    <w:p w14:paraId="60499AE9" w14:textId="0A737C05" w:rsidR="00CD7B9C" w:rsidRPr="00CD7B9C" w:rsidRDefault="000B64BD" w:rsidP="000B64BD">
      <w:pPr>
        <w:spacing w:after="0" w:line="240" w:lineRule="auto"/>
        <w:ind w:left="720"/>
        <w:jc w:val="both"/>
        <w:rPr>
          <w:rFonts w:ascii="Franklin Gothic Book" w:hAnsi="Franklin Gothic Book"/>
          <w:b/>
          <w:bCs/>
        </w:rPr>
      </w:pPr>
      <w:r>
        <w:rPr>
          <w:rFonts w:ascii="Franklin Gothic Book" w:hAnsi="Franklin Gothic Book"/>
          <w:b/>
          <w:bCs/>
        </w:rPr>
        <w:t>Clerk Perry</w:t>
      </w:r>
      <w:r w:rsidR="00CD7B9C" w:rsidRPr="00CD7B9C">
        <w:rPr>
          <w:rFonts w:ascii="Franklin Gothic Book" w:hAnsi="Franklin Gothic Book"/>
          <w:b/>
          <w:bCs/>
        </w:rPr>
        <w:t xml:space="preserve"> motion</w:t>
      </w:r>
      <w:r>
        <w:rPr>
          <w:rFonts w:ascii="Franklin Gothic Book" w:hAnsi="Franklin Gothic Book"/>
          <w:b/>
          <w:bCs/>
        </w:rPr>
        <w:t>ed</w:t>
      </w:r>
      <w:r w:rsidR="00CD7B9C" w:rsidRPr="00CD7B9C">
        <w:rPr>
          <w:rFonts w:ascii="Franklin Gothic Book" w:hAnsi="Franklin Gothic Book"/>
          <w:b/>
          <w:bCs/>
        </w:rPr>
        <w:t xml:space="preserve"> to approve the minutes with no proposed edits</w:t>
      </w:r>
      <w:r>
        <w:rPr>
          <w:rFonts w:ascii="Franklin Gothic Book" w:hAnsi="Franklin Gothic Book"/>
          <w:b/>
          <w:bCs/>
        </w:rPr>
        <w:t>.</w:t>
      </w:r>
      <w:r w:rsidR="00CD7B9C" w:rsidRPr="00CD7B9C">
        <w:rPr>
          <w:rFonts w:ascii="Franklin Gothic Book" w:hAnsi="Franklin Gothic Book"/>
          <w:b/>
          <w:bCs/>
        </w:rPr>
        <w:t xml:space="preserve"> </w:t>
      </w:r>
      <w:r w:rsidR="00D02CF1">
        <w:rPr>
          <w:rFonts w:ascii="Franklin Gothic Book" w:hAnsi="Franklin Gothic Book"/>
          <w:b/>
          <w:bCs/>
        </w:rPr>
        <w:t>The motion was seconded by Clerk Kinzel</w:t>
      </w:r>
      <w:r w:rsidR="00CD7B9C" w:rsidRPr="00CD7B9C">
        <w:rPr>
          <w:rFonts w:ascii="Franklin Gothic Book" w:hAnsi="Franklin Gothic Book"/>
          <w:b/>
          <w:bCs/>
        </w:rPr>
        <w:t>. The motion was approved with no objection.</w:t>
      </w:r>
    </w:p>
    <w:p w14:paraId="191D2F81" w14:textId="77777777" w:rsidR="0092104E" w:rsidRPr="00137D39" w:rsidRDefault="0092104E" w:rsidP="000B64BD">
      <w:pPr>
        <w:spacing w:after="0" w:line="240" w:lineRule="auto"/>
        <w:jc w:val="both"/>
        <w:rPr>
          <w:rFonts w:ascii="Franklin Gothic Book" w:hAnsi="Franklin Gothic Book"/>
          <w:b/>
          <w:bCs/>
        </w:rPr>
      </w:pPr>
    </w:p>
    <w:p w14:paraId="66E9BA0E" w14:textId="13806B9A" w:rsidR="0092104E" w:rsidRPr="0092104E" w:rsidRDefault="0092104E" w:rsidP="000B64BD">
      <w:pPr>
        <w:spacing w:after="0" w:line="240" w:lineRule="auto"/>
        <w:jc w:val="both"/>
        <w:rPr>
          <w:rFonts w:ascii="Franklin Gothic Book" w:hAnsi="Franklin Gothic Book"/>
          <w:b/>
          <w:bCs/>
        </w:rPr>
      </w:pPr>
      <w:r w:rsidRPr="0092104E">
        <w:rPr>
          <w:rFonts w:ascii="Franklin Gothic Book" w:hAnsi="Franklin Gothic Book"/>
          <w:b/>
          <w:bCs/>
        </w:rPr>
        <w:t>Agenda Item 4</w:t>
      </w:r>
      <w:r w:rsidR="00D02CF1">
        <w:rPr>
          <w:rFonts w:ascii="Franklin Gothic Book" w:hAnsi="Franklin Gothic Book"/>
          <w:b/>
          <w:bCs/>
        </w:rPr>
        <w:t xml:space="preserve"> -</w:t>
      </w:r>
      <w:r w:rsidRPr="0092104E">
        <w:rPr>
          <w:rFonts w:ascii="Franklin Gothic Book" w:hAnsi="Franklin Gothic Book"/>
          <w:b/>
          <w:bCs/>
        </w:rPr>
        <w:t xml:space="preserve"> Case</w:t>
      </w:r>
      <w:r w:rsidR="00F47C08">
        <w:rPr>
          <w:rFonts w:ascii="Franklin Gothic Book" w:hAnsi="Franklin Gothic Book"/>
          <w:b/>
          <w:bCs/>
        </w:rPr>
        <w:t>s</w:t>
      </w:r>
      <w:r w:rsidRPr="0092104E">
        <w:rPr>
          <w:rFonts w:ascii="Franklin Gothic Book" w:hAnsi="Franklin Gothic Book"/>
          <w:b/>
          <w:bCs/>
        </w:rPr>
        <w:t xml:space="preserve"> and Sub-Case</w:t>
      </w:r>
      <w:r w:rsidR="00422D1D">
        <w:rPr>
          <w:rFonts w:ascii="Franklin Gothic Book" w:hAnsi="Franklin Gothic Book"/>
          <w:b/>
          <w:bCs/>
        </w:rPr>
        <w:t xml:space="preserve">s Update </w:t>
      </w:r>
    </w:p>
    <w:p w14:paraId="69B82CBE" w14:textId="77777777" w:rsidR="00D02CF1" w:rsidRDefault="00D02CF1" w:rsidP="000B64BD">
      <w:pPr>
        <w:spacing w:after="0" w:line="240" w:lineRule="auto"/>
        <w:jc w:val="both"/>
        <w:rPr>
          <w:rFonts w:ascii="Franklin Gothic Book" w:hAnsi="Franklin Gothic Book"/>
        </w:rPr>
      </w:pPr>
    </w:p>
    <w:p w14:paraId="210DA1B4" w14:textId="3EFB5B57" w:rsidR="00CD7B9C" w:rsidRDefault="00CD7B9C" w:rsidP="00D02CF1">
      <w:pPr>
        <w:spacing w:after="0" w:line="240" w:lineRule="auto"/>
        <w:ind w:left="720"/>
        <w:jc w:val="both"/>
        <w:rPr>
          <w:rFonts w:ascii="Franklin Gothic Book" w:hAnsi="Franklin Gothic Book"/>
        </w:rPr>
      </w:pPr>
      <w:r>
        <w:rPr>
          <w:rFonts w:ascii="Franklin Gothic Book" w:hAnsi="Franklin Gothic Book"/>
        </w:rPr>
        <w:t xml:space="preserve">Mr. Petit opened the update by stating </w:t>
      </w:r>
      <w:r w:rsidR="00F47C08">
        <w:rPr>
          <w:rFonts w:ascii="Franklin Gothic Book" w:hAnsi="Franklin Gothic Book"/>
        </w:rPr>
        <w:t>that for Q2 of CFY 24/25</w:t>
      </w:r>
      <w:r w:rsidR="00FC3B18">
        <w:rPr>
          <w:rFonts w:ascii="Franklin Gothic Book" w:hAnsi="Franklin Gothic Book"/>
        </w:rPr>
        <w:t>,</w:t>
      </w:r>
      <w:r w:rsidR="00F47C08">
        <w:rPr>
          <w:rFonts w:ascii="Franklin Gothic Book" w:hAnsi="Franklin Gothic Book"/>
        </w:rPr>
        <w:t xml:space="preserve"> total case filings reflected</w:t>
      </w:r>
      <w:r>
        <w:rPr>
          <w:rFonts w:ascii="Franklin Gothic Book" w:hAnsi="Franklin Gothic Book"/>
        </w:rPr>
        <w:t xml:space="preserve"> a </w:t>
      </w:r>
      <w:r w:rsidR="00AA55CF">
        <w:rPr>
          <w:rFonts w:ascii="Franklin Gothic Book" w:hAnsi="Franklin Gothic Book"/>
        </w:rPr>
        <w:t xml:space="preserve">small </w:t>
      </w:r>
      <w:r>
        <w:rPr>
          <w:rFonts w:ascii="Franklin Gothic Book" w:hAnsi="Franklin Gothic Book"/>
        </w:rPr>
        <w:t xml:space="preserve">decline of </w:t>
      </w:r>
      <w:r w:rsidR="00AA55CF">
        <w:rPr>
          <w:rFonts w:ascii="Franklin Gothic Book" w:hAnsi="Franklin Gothic Book"/>
        </w:rPr>
        <w:t>1.39</w:t>
      </w:r>
      <w:r w:rsidR="00D02CF1">
        <w:rPr>
          <w:rFonts w:ascii="Franklin Gothic Book" w:hAnsi="Franklin Gothic Book"/>
        </w:rPr>
        <w:t>%</w:t>
      </w:r>
      <w:r>
        <w:rPr>
          <w:rFonts w:ascii="Franklin Gothic Book" w:hAnsi="Franklin Gothic Book"/>
        </w:rPr>
        <w:t xml:space="preserve"> from the </w:t>
      </w:r>
      <w:r w:rsidR="00F47C08">
        <w:rPr>
          <w:rFonts w:ascii="Franklin Gothic Book" w:hAnsi="Franklin Gothic Book"/>
        </w:rPr>
        <w:t xml:space="preserve">same quarter of the </w:t>
      </w:r>
      <w:r>
        <w:rPr>
          <w:rFonts w:ascii="Franklin Gothic Book" w:hAnsi="Franklin Gothic Book"/>
        </w:rPr>
        <w:t xml:space="preserve">previous </w:t>
      </w:r>
      <w:r w:rsidR="00F47C08">
        <w:rPr>
          <w:rFonts w:ascii="Franklin Gothic Book" w:hAnsi="Franklin Gothic Book"/>
        </w:rPr>
        <w:t>CFY</w:t>
      </w:r>
      <w:r>
        <w:rPr>
          <w:rFonts w:ascii="Franklin Gothic Book" w:hAnsi="Franklin Gothic Book"/>
        </w:rPr>
        <w:t xml:space="preserve">. </w:t>
      </w:r>
      <w:r w:rsidR="00F47C08">
        <w:rPr>
          <w:rFonts w:ascii="Franklin Gothic Book" w:hAnsi="Franklin Gothic Book"/>
        </w:rPr>
        <w:t xml:space="preserve">Criminal case filings reduced by </w:t>
      </w:r>
      <w:r w:rsidR="00AA55CF">
        <w:rPr>
          <w:rFonts w:ascii="Franklin Gothic Book" w:hAnsi="Franklin Gothic Book"/>
        </w:rPr>
        <w:t>5.22</w:t>
      </w:r>
      <w:r w:rsidR="00F47C08">
        <w:rPr>
          <w:rFonts w:ascii="Franklin Gothic Book" w:hAnsi="Franklin Gothic Book"/>
        </w:rPr>
        <w:t xml:space="preserve">%, Civil cases had a negligible decline of 0.08%, and Civil Traffic cases </w:t>
      </w:r>
      <w:r w:rsidR="00CD460C">
        <w:rPr>
          <w:rFonts w:ascii="Franklin Gothic Book" w:hAnsi="Franklin Gothic Book"/>
        </w:rPr>
        <w:t>had a slight</w:t>
      </w:r>
      <w:r w:rsidR="00AA55CF">
        <w:rPr>
          <w:rFonts w:ascii="Franklin Gothic Book" w:hAnsi="Franklin Gothic Book"/>
        </w:rPr>
        <w:t xml:space="preserve"> decline of .78%</w:t>
      </w:r>
      <w:r w:rsidR="00F47C08">
        <w:rPr>
          <w:rFonts w:ascii="Franklin Gothic Book" w:hAnsi="Franklin Gothic Book"/>
        </w:rPr>
        <w:t>.</w:t>
      </w:r>
    </w:p>
    <w:p w14:paraId="50EE5932" w14:textId="77777777" w:rsidR="0074177C" w:rsidRDefault="0074177C" w:rsidP="00D02CF1">
      <w:pPr>
        <w:spacing w:after="0" w:line="240" w:lineRule="auto"/>
        <w:ind w:left="720"/>
        <w:jc w:val="both"/>
        <w:rPr>
          <w:rFonts w:ascii="Franklin Gothic Book" w:hAnsi="Franklin Gothic Book"/>
        </w:rPr>
      </w:pPr>
    </w:p>
    <w:p w14:paraId="61B88141" w14:textId="0DD24AFB" w:rsidR="0074177C" w:rsidRDefault="0074177C" w:rsidP="00D02CF1">
      <w:pPr>
        <w:spacing w:after="0" w:line="240" w:lineRule="auto"/>
        <w:ind w:left="720"/>
        <w:jc w:val="both"/>
        <w:rPr>
          <w:rFonts w:ascii="Franklin Gothic Book" w:hAnsi="Franklin Gothic Book"/>
        </w:rPr>
      </w:pPr>
      <w:r>
        <w:rPr>
          <w:rFonts w:ascii="Franklin Gothic Book" w:hAnsi="Franklin Gothic Book"/>
        </w:rPr>
        <w:t xml:space="preserve">Clerk Kinzel </w:t>
      </w:r>
      <w:r w:rsidRPr="0074177C">
        <w:rPr>
          <w:rFonts w:ascii="Franklin Gothic Book" w:hAnsi="Franklin Gothic Book"/>
        </w:rPr>
        <w:t xml:space="preserve">asked </w:t>
      </w:r>
      <w:bookmarkStart w:id="1" w:name="_Hlk208923626"/>
      <w:r w:rsidRPr="0074177C">
        <w:rPr>
          <w:rFonts w:ascii="Franklin Gothic Book" w:hAnsi="Franklin Gothic Book"/>
        </w:rPr>
        <w:t>if a cumulative summary</w:t>
      </w:r>
      <w:r w:rsidR="00024380">
        <w:rPr>
          <w:rFonts w:ascii="Franklin Gothic Book" w:hAnsi="Franklin Gothic Book"/>
        </w:rPr>
        <w:t xml:space="preserve"> for each quarter of the CFY</w:t>
      </w:r>
      <w:r w:rsidRPr="0074177C">
        <w:rPr>
          <w:rFonts w:ascii="Franklin Gothic Book" w:hAnsi="Franklin Gothic Book"/>
        </w:rPr>
        <w:t xml:space="preserve"> </w:t>
      </w:r>
      <w:bookmarkEnd w:id="1"/>
      <w:r w:rsidRPr="0074177C">
        <w:rPr>
          <w:rFonts w:ascii="Franklin Gothic Book" w:hAnsi="Franklin Gothic Book"/>
        </w:rPr>
        <w:t>would be possible</w:t>
      </w:r>
      <w:r>
        <w:rPr>
          <w:rFonts w:ascii="Franklin Gothic Book" w:hAnsi="Franklin Gothic Book"/>
        </w:rPr>
        <w:t xml:space="preserve">, because </w:t>
      </w:r>
      <w:r w:rsidRPr="0074177C">
        <w:rPr>
          <w:rFonts w:ascii="Franklin Gothic Book" w:hAnsi="Franklin Gothic Book"/>
        </w:rPr>
        <w:t>it would save time for her county</w:t>
      </w:r>
      <w:r w:rsidR="00231A52">
        <w:rPr>
          <w:rFonts w:ascii="Franklin Gothic Book" w:hAnsi="Franklin Gothic Book"/>
        </w:rPr>
        <w:t>’s assessments</w:t>
      </w:r>
      <w:r w:rsidRPr="0074177C">
        <w:rPr>
          <w:rFonts w:ascii="Franklin Gothic Book" w:hAnsi="Franklin Gothic Book"/>
        </w:rPr>
        <w:t xml:space="preserve"> and may be helpful for other counties</w:t>
      </w:r>
      <w:r w:rsidR="002D13B3">
        <w:rPr>
          <w:rFonts w:ascii="Franklin Gothic Book" w:hAnsi="Franklin Gothic Book"/>
        </w:rPr>
        <w:t xml:space="preserve">. </w:t>
      </w:r>
      <w:r w:rsidRPr="0074177C">
        <w:rPr>
          <w:rFonts w:ascii="Franklin Gothic Book" w:hAnsi="Franklin Gothic Book"/>
        </w:rPr>
        <w:t xml:space="preserve">Chair Roth agreed </w:t>
      </w:r>
      <w:r w:rsidR="00231A52">
        <w:rPr>
          <w:rFonts w:ascii="Franklin Gothic Book" w:hAnsi="Franklin Gothic Book"/>
        </w:rPr>
        <w:t xml:space="preserve">that having a cumulative figure would aid the </w:t>
      </w:r>
      <w:r w:rsidR="00231A52">
        <w:rPr>
          <w:rFonts w:ascii="Franklin Gothic Book" w:hAnsi="Franklin Gothic Book"/>
        </w:rPr>
        <w:lastRenderedPageBreak/>
        <w:t>analysis process</w:t>
      </w:r>
      <w:r w:rsidRPr="0074177C">
        <w:rPr>
          <w:rFonts w:ascii="Franklin Gothic Book" w:hAnsi="Franklin Gothic Book"/>
        </w:rPr>
        <w:t>.</w:t>
      </w:r>
      <w:r>
        <w:rPr>
          <w:rFonts w:ascii="Franklin Gothic Book" w:hAnsi="Franklin Gothic Book"/>
        </w:rPr>
        <w:t xml:space="preserve"> Mr. Petit state</w:t>
      </w:r>
      <w:r w:rsidR="002D13B3">
        <w:rPr>
          <w:rFonts w:ascii="Franklin Gothic Book" w:hAnsi="Franklin Gothic Book"/>
        </w:rPr>
        <w:t>d</w:t>
      </w:r>
      <w:r>
        <w:rPr>
          <w:rFonts w:ascii="Franklin Gothic Book" w:hAnsi="Franklin Gothic Book"/>
        </w:rPr>
        <w:t xml:space="preserve"> he would include this in the next report. Clerk Green questioned what the individual data was used for. Mr. Petit clarified that </w:t>
      </w:r>
      <w:r w:rsidRPr="0074177C">
        <w:rPr>
          <w:rFonts w:ascii="Franklin Gothic Book" w:hAnsi="Franklin Gothic Book"/>
        </w:rPr>
        <w:t>he use</w:t>
      </w:r>
      <w:r>
        <w:rPr>
          <w:rFonts w:ascii="Franklin Gothic Book" w:hAnsi="Franklin Gothic Book"/>
        </w:rPr>
        <w:t>d</w:t>
      </w:r>
      <w:r w:rsidRPr="0074177C">
        <w:rPr>
          <w:rFonts w:ascii="Franklin Gothic Book" w:hAnsi="Franklin Gothic Book"/>
        </w:rPr>
        <w:t xml:space="preserve"> the data to look at flux trends and find reasons for any deviation from the norm in it. Looking only at the cumulative data </w:t>
      </w:r>
      <w:r w:rsidR="002D13B3">
        <w:rPr>
          <w:rFonts w:ascii="Franklin Gothic Book" w:hAnsi="Franklin Gothic Book"/>
        </w:rPr>
        <w:t>made</w:t>
      </w:r>
      <w:r w:rsidRPr="0074177C">
        <w:rPr>
          <w:rFonts w:ascii="Franklin Gothic Book" w:hAnsi="Franklin Gothic Book"/>
        </w:rPr>
        <w:t xml:space="preserve"> it harder to see when things happen in specific quarters or months.</w:t>
      </w:r>
    </w:p>
    <w:p w14:paraId="7C284A73" w14:textId="77777777" w:rsidR="00EA0A04" w:rsidRDefault="00EA0A04" w:rsidP="00D02CF1">
      <w:pPr>
        <w:spacing w:after="0" w:line="240" w:lineRule="auto"/>
        <w:ind w:left="720"/>
        <w:jc w:val="both"/>
      </w:pPr>
    </w:p>
    <w:p w14:paraId="515F891F" w14:textId="0BDF133C" w:rsidR="00943AE5" w:rsidRDefault="00AA55CF" w:rsidP="00D02CF1">
      <w:pPr>
        <w:spacing w:after="0" w:line="240" w:lineRule="auto"/>
        <w:ind w:left="720"/>
        <w:jc w:val="both"/>
        <w:rPr>
          <w:rFonts w:ascii="Franklin Gothic Book" w:hAnsi="Franklin Gothic Book"/>
        </w:rPr>
      </w:pPr>
      <w:r>
        <w:rPr>
          <w:rFonts w:ascii="Franklin Gothic Book" w:hAnsi="Franklin Gothic Book"/>
        </w:rPr>
        <w:t xml:space="preserve">Chair Roth opened the call for questions regarding the Cases/Subcases Update. </w:t>
      </w:r>
      <w:r w:rsidR="00EA0A04" w:rsidRPr="00943AE5">
        <w:rPr>
          <w:rFonts w:ascii="Franklin Gothic Book" w:hAnsi="Franklin Gothic Book"/>
        </w:rPr>
        <w:t>Clerk Kinzel asked if there was a way for other counties to help those who were not reporting</w:t>
      </w:r>
      <w:r w:rsidR="00231A52">
        <w:rPr>
          <w:rFonts w:ascii="Franklin Gothic Book" w:hAnsi="Franklin Gothic Book"/>
        </w:rPr>
        <w:t>;</w:t>
      </w:r>
      <w:r w:rsidR="00EC539E" w:rsidRPr="00943AE5">
        <w:rPr>
          <w:rFonts w:ascii="Franklin Gothic Book" w:hAnsi="Franklin Gothic Book"/>
        </w:rPr>
        <w:t xml:space="preserve"> </w:t>
      </w:r>
      <w:r w:rsidR="00EA0A04" w:rsidRPr="00943AE5">
        <w:rPr>
          <w:rFonts w:ascii="Franklin Gothic Book" w:hAnsi="Franklin Gothic Book"/>
        </w:rPr>
        <w:t xml:space="preserve">she </w:t>
      </w:r>
      <w:r w:rsidR="00EC539E" w:rsidRPr="00943AE5">
        <w:rPr>
          <w:rFonts w:ascii="Franklin Gothic Book" w:hAnsi="Franklin Gothic Book"/>
        </w:rPr>
        <w:t>felt</w:t>
      </w:r>
      <w:r w:rsidR="00EA0A04" w:rsidRPr="00943AE5">
        <w:rPr>
          <w:rFonts w:ascii="Franklin Gothic Book" w:hAnsi="Franklin Gothic Book"/>
        </w:rPr>
        <w:t xml:space="preserve"> it </w:t>
      </w:r>
      <w:r w:rsidR="00EC539E" w:rsidRPr="00943AE5">
        <w:rPr>
          <w:rFonts w:ascii="Franklin Gothic Book" w:hAnsi="Franklin Gothic Book"/>
        </w:rPr>
        <w:t>was</w:t>
      </w:r>
      <w:r w:rsidR="00EA0A04" w:rsidRPr="00943AE5">
        <w:rPr>
          <w:rFonts w:ascii="Franklin Gothic Book" w:hAnsi="Franklin Gothic Book"/>
        </w:rPr>
        <w:t xml:space="preserve"> important for every clerk to be supported </w:t>
      </w:r>
      <w:r w:rsidR="00EC539E" w:rsidRPr="00943AE5">
        <w:rPr>
          <w:rFonts w:ascii="Franklin Gothic Book" w:hAnsi="Franklin Gothic Book"/>
        </w:rPr>
        <w:t xml:space="preserve">and </w:t>
      </w:r>
      <w:r>
        <w:rPr>
          <w:rFonts w:ascii="Franklin Gothic Book" w:hAnsi="Franklin Gothic Book"/>
        </w:rPr>
        <w:t>submit</w:t>
      </w:r>
      <w:r w:rsidR="00EA0A04" w:rsidRPr="00943AE5">
        <w:rPr>
          <w:rFonts w:ascii="Franklin Gothic Book" w:hAnsi="Franklin Gothic Book"/>
        </w:rPr>
        <w:t xml:space="preserve"> </w:t>
      </w:r>
      <w:r w:rsidR="00EC539E" w:rsidRPr="00943AE5">
        <w:rPr>
          <w:rFonts w:ascii="Franklin Gothic Book" w:hAnsi="Franklin Gothic Book"/>
        </w:rPr>
        <w:t>the</w:t>
      </w:r>
      <w:r w:rsidR="00EA0A04" w:rsidRPr="00943AE5">
        <w:rPr>
          <w:rFonts w:ascii="Franklin Gothic Book" w:hAnsi="Franklin Gothic Book"/>
        </w:rPr>
        <w:t xml:space="preserve"> data for the years and quarters as required.</w:t>
      </w:r>
      <w:r w:rsidR="00EC539E" w:rsidRPr="00943AE5">
        <w:rPr>
          <w:rFonts w:ascii="Franklin Gothic Book" w:hAnsi="Franklin Gothic Book"/>
        </w:rPr>
        <w:t xml:space="preserve"> Clerk Green asked which case mixes were presented in </w:t>
      </w:r>
      <w:r>
        <w:rPr>
          <w:rFonts w:ascii="Franklin Gothic Book" w:hAnsi="Franklin Gothic Book"/>
        </w:rPr>
        <w:t>the</w:t>
      </w:r>
      <w:r w:rsidR="00EC539E" w:rsidRPr="00943AE5">
        <w:rPr>
          <w:rFonts w:ascii="Franklin Gothic Book" w:hAnsi="Franklin Gothic Book"/>
        </w:rPr>
        <w:t xml:space="preserve"> report. Mr. Petit replied it was all </w:t>
      </w:r>
      <w:r>
        <w:rPr>
          <w:rFonts w:ascii="Franklin Gothic Book" w:hAnsi="Franklin Gothic Book"/>
        </w:rPr>
        <w:t>of the subcases</w:t>
      </w:r>
      <w:r w:rsidR="00EC539E" w:rsidRPr="00943AE5">
        <w:rPr>
          <w:rFonts w:ascii="Franklin Gothic Book" w:hAnsi="Franklin Gothic Book"/>
        </w:rPr>
        <w:t xml:space="preserve"> grouped into </w:t>
      </w:r>
      <w:r w:rsidR="00BE6D7B">
        <w:rPr>
          <w:rFonts w:ascii="Franklin Gothic Book" w:hAnsi="Franklin Gothic Book"/>
        </w:rPr>
        <w:t xml:space="preserve">three </w:t>
      </w:r>
      <w:r w:rsidR="00EC539E" w:rsidRPr="00943AE5">
        <w:rPr>
          <w:rFonts w:ascii="Franklin Gothic Book" w:hAnsi="Franklin Gothic Book"/>
        </w:rPr>
        <w:t>categories</w:t>
      </w:r>
      <w:r>
        <w:rPr>
          <w:rFonts w:ascii="Franklin Gothic Book" w:hAnsi="Franklin Gothic Book"/>
        </w:rPr>
        <w:t>;</w:t>
      </w:r>
      <w:r w:rsidR="00EC539E" w:rsidRPr="00943AE5">
        <w:rPr>
          <w:rFonts w:ascii="Franklin Gothic Book" w:hAnsi="Franklin Gothic Book"/>
        </w:rPr>
        <w:t xml:space="preserve"> those being </w:t>
      </w:r>
      <w:r w:rsidR="00BE6D7B">
        <w:rPr>
          <w:rFonts w:ascii="Franklin Gothic Book" w:hAnsi="Franklin Gothic Book"/>
        </w:rPr>
        <w:t>civil cases, criminal cases, and civil</w:t>
      </w:r>
      <w:r w:rsidR="00EC539E" w:rsidRPr="00943AE5">
        <w:rPr>
          <w:rFonts w:ascii="Franklin Gothic Book" w:hAnsi="Franklin Gothic Book"/>
        </w:rPr>
        <w:t xml:space="preserve"> traffic </w:t>
      </w:r>
      <w:r w:rsidR="00BE6D7B">
        <w:rPr>
          <w:rFonts w:ascii="Franklin Gothic Book" w:hAnsi="Franklin Gothic Book"/>
        </w:rPr>
        <w:t>cases</w:t>
      </w:r>
      <w:r w:rsidR="00EC539E" w:rsidRPr="00943AE5">
        <w:rPr>
          <w:rFonts w:ascii="Franklin Gothic Book" w:hAnsi="Franklin Gothic Book"/>
        </w:rPr>
        <w:t xml:space="preserve">. Clerk Green asked if there was a statewide downward trend and if it’s a particular case type or not. Mr. Petit </w:t>
      </w:r>
      <w:r w:rsidR="00377258">
        <w:rPr>
          <w:rFonts w:ascii="Franklin Gothic Book" w:hAnsi="Franklin Gothic Book"/>
        </w:rPr>
        <w:t>stated that while overall case filings decreased slightly, individual counties varied</w:t>
      </w:r>
      <w:r w:rsidR="00EC539E" w:rsidRPr="00943AE5">
        <w:rPr>
          <w:rFonts w:ascii="Franklin Gothic Book" w:hAnsi="Franklin Gothic Book"/>
        </w:rPr>
        <w:t xml:space="preserve"> </w:t>
      </w:r>
      <w:r w:rsidR="00377258">
        <w:rPr>
          <w:rFonts w:ascii="Franklin Gothic Book" w:hAnsi="Franklin Gothic Book"/>
        </w:rPr>
        <w:t>significantly with some showing a strong increase and others showing a strong decrease. W</w:t>
      </w:r>
      <w:r w:rsidR="00EC539E" w:rsidRPr="00943AE5">
        <w:rPr>
          <w:rFonts w:ascii="Franklin Gothic Book" w:hAnsi="Franklin Gothic Book"/>
        </w:rPr>
        <w:t>hen looking at total cases and comparing them to last year, the decrease was due to an increase in cases last year across all counties</w:t>
      </w:r>
      <w:r w:rsidR="00377258">
        <w:rPr>
          <w:rFonts w:ascii="Franklin Gothic Book" w:hAnsi="Franklin Gothic Book"/>
        </w:rPr>
        <w:t xml:space="preserve"> compared to the average filings for Q2</w:t>
      </w:r>
      <w:r w:rsidR="00EC539E" w:rsidRPr="00943AE5">
        <w:rPr>
          <w:rFonts w:ascii="Franklin Gothic Book" w:hAnsi="Franklin Gothic Book"/>
        </w:rPr>
        <w:t>.</w:t>
      </w:r>
    </w:p>
    <w:p w14:paraId="59F2CC88" w14:textId="77777777" w:rsidR="00F42537" w:rsidRDefault="00F42537" w:rsidP="00D02CF1">
      <w:pPr>
        <w:spacing w:after="0" w:line="240" w:lineRule="auto"/>
        <w:ind w:left="720"/>
        <w:jc w:val="both"/>
        <w:rPr>
          <w:rFonts w:ascii="Franklin Gothic Book" w:hAnsi="Franklin Gothic Book"/>
        </w:rPr>
      </w:pPr>
    </w:p>
    <w:p w14:paraId="7C08BC73" w14:textId="7FBD8E9C" w:rsidR="00F42537" w:rsidRDefault="00F42537" w:rsidP="00D02CF1">
      <w:pPr>
        <w:spacing w:after="0" w:line="240" w:lineRule="auto"/>
        <w:ind w:left="720"/>
        <w:jc w:val="both"/>
        <w:rPr>
          <w:rFonts w:ascii="Franklin Gothic Book" w:hAnsi="Franklin Gothic Book"/>
        </w:rPr>
      </w:pPr>
      <w:r>
        <w:rPr>
          <w:rFonts w:ascii="Franklin Gothic Book" w:hAnsi="Franklin Gothic Book"/>
        </w:rPr>
        <w:t>No vote was required for this agenda item.</w:t>
      </w:r>
    </w:p>
    <w:p w14:paraId="2822F7B3" w14:textId="77777777" w:rsidR="0092104E" w:rsidRPr="00A714EF" w:rsidRDefault="0092104E" w:rsidP="000B64BD">
      <w:pPr>
        <w:spacing w:after="0" w:line="240" w:lineRule="auto"/>
        <w:jc w:val="both"/>
        <w:rPr>
          <w:rFonts w:ascii="Franklin Gothic Book" w:hAnsi="Franklin Gothic Book"/>
        </w:rPr>
      </w:pPr>
    </w:p>
    <w:p w14:paraId="50A69076" w14:textId="3EE4E439" w:rsidR="001C7509" w:rsidRPr="001C7509" w:rsidRDefault="001C7509" w:rsidP="000B64BD">
      <w:pPr>
        <w:spacing w:after="0" w:line="240" w:lineRule="auto"/>
        <w:jc w:val="both"/>
        <w:rPr>
          <w:rFonts w:ascii="Franklin Gothic Book" w:hAnsi="Franklin Gothic Book"/>
          <w:b/>
          <w:bCs/>
        </w:rPr>
      </w:pPr>
      <w:r w:rsidRPr="001C7509">
        <w:rPr>
          <w:rFonts w:ascii="Franklin Gothic Book" w:hAnsi="Franklin Gothic Book"/>
          <w:b/>
          <w:bCs/>
        </w:rPr>
        <w:t>Agenda Item 5</w:t>
      </w:r>
      <w:r w:rsidR="00405CD2">
        <w:rPr>
          <w:rFonts w:ascii="Franklin Gothic Book" w:hAnsi="Franklin Gothic Book"/>
          <w:b/>
          <w:bCs/>
        </w:rPr>
        <w:t xml:space="preserve"> -</w:t>
      </w:r>
      <w:r w:rsidRPr="001C7509">
        <w:rPr>
          <w:rFonts w:ascii="Franklin Gothic Book" w:hAnsi="Franklin Gothic Book"/>
          <w:b/>
          <w:bCs/>
        </w:rPr>
        <w:t xml:space="preserve"> Performance Measures &amp; Action Plans (PMAP) </w:t>
      </w:r>
      <w:r w:rsidR="00422D1D">
        <w:rPr>
          <w:rFonts w:ascii="Franklin Gothic Book" w:hAnsi="Franklin Gothic Book"/>
          <w:b/>
          <w:bCs/>
        </w:rPr>
        <w:t xml:space="preserve">Update </w:t>
      </w:r>
    </w:p>
    <w:p w14:paraId="60DC5F38" w14:textId="77777777" w:rsidR="00231A52" w:rsidRDefault="00231A52" w:rsidP="000B64BD">
      <w:pPr>
        <w:spacing w:after="0" w:line="240" w:lineRule="auto"/>
        <w:jc w:val="both"/>
        <w:rPr>
          <w:rFonts w:ascii="Franklin Gothic Book" w:hAnsi="Franklin Gothic Book"/>
        </w:rPr>
      </w:pPr>
    </w:p>
    <w:p w14:paraId="6221C3B3" w14:textId="45175C3F" w:rsidR="00996D3C" w:rsidRPr="00BA6391" w:rsidRDefault="001C7509" w:rsidP="00231A52">
      <w:pPr>
        <w:spacing w:after="0" w:line="240" w:lineRule="auto"/>
        <w:ind w:left="720"/>
        <w:jc w:val="both"/>
        <w:rPr>
          <w:rFonts w:ascii="Franklin Gothic Book" w:hAnsi="Franklin Gothic Book"/>
          <w:color w:val="EE0000"/>
        </w:rPr>
      </w:pPr>
      <w:r w:rsidRPr="001C7509">
        <w:rPr>
          <w:rFonts w:ascii="Franklin Gothic Book" w:hAnsi="Franklin Gothic Book"/>
        </w:rPr>
        <w:t xml:space="preserve">Mr. Petit </w:t>
      </w:r>
      <w:r w:rsidR="00EC539E">
        <w:rPr>
          <w:rFonts w:ascii="Franklin Gothic Book" w:hAnsi="Franklin Gothic Book"/>
        </w:rPr>
        <w:t>mentioned that f</w:t>
      </w:r>
      <w:r w:rsidR="00EC539E" w:rsidRPr="00EC539E">
        <w:rPr>
          <w:rFonts w:ascii="Franklin Gothic Book" w:hAnsi="Franklin Gothic Book"/>
        </w:rPr>
        <w:t xml:space="preserve">ourteen counties did not </w:t>
      </w:r>
      <w:r w:rsidR="00BA6391">
        <w:rPr>
          <w:rFonts w:ascii="Franklin Gothic Book" w:hAnsi="Franklin Gothic Book"/>
        </w:rPr>
        <w:t>require</w:t>
      </w:r>
      <w:r w:rsidR="00EC539E" w:rsidRPr="00EC539E">
        <w:rPr>
          <w:rFonts w:ascii="Franklin Gothic Book" w:hAnsi="Franklin Gothic Book"/>
        </w:rPr>
        <w:t xml:space="preserve"> action plans in any categories. For the handful of counties who did not submit</w:t>
      </w:r>
      <w:r w:rsidR="00BA6391">
        <w:rPr>
          <w:rFonts w:ascii="Franklin Gothic Book" w:hAnsi="Franklin Gothic Book"/>
        </w:rPr>
        <w:t xml:space="preserve"> the required reports,</w:t>
      </w:r>
      <w:r w:rsidR="00EC539E" w:rsidRPr="00EC539E">
        <w:rPr>
          <w:rFonts w:ascii="Franklin Gothic Book" w:hAnsi="Franklin Gothic Book"/>
        </w:rPr>
        <w:t xml:space="preserve"> they </w:t>
      </w:r>
      <w:r w:rsidR="00EC539E">
        <w:rPr>
          <w:rFonts w:ascii="Franklin Gothic Book" w:hAnsi="Franklin Gothic Book"/>
        </w:rPr>
        <w:t>were</w:t>
      </w:r>
      <w:r w:rsidR="00EC539E" w:rsidRPr="00EC539E">
        <w:rPr>
          <w:rFonts w:ascii="Franklin Gothic Book" w:hAnsi="Franklin Gothic Book"/>
        </w:rPr>
        <w:t xml:space="preserve"> being communicated and worked with to correct any errors and provided with support.</w:t>
      </w:r>
      <w:r w:rsidR="00996D3C">
        <w:rPr>
          <w:rFonts w:ascii="Franklin Gothic Book" w:hAnsi="Franklin Gothic Book"/>
        </w:rPr>
        <w:t xml:space="preserve"> Clerk Kinzel </w:t>
      </w:r>
      <w:r w:rsidR="00996D3C" w:rsidRPr="00996D3C">
        <w:rPr>
          <w:rFonts w:ascii="Franklin Gothic Book" w:hAnsi="Franklin Gothic Book"/>
        </w:rPr>
        <w:t xml:space="preserve">gave the idea of changing the language from “no action plan” to “did not require action plan” to help clarify </w:t>
      </w:r>
      <w:r w:rsidR="00996D3C">
        <w:rPr>
          <w:rFonts w:ascii="Franklin Gothic Book" w:hAnsi="Franklin Gothic Book"/>
        </w:rPr>
        <w:t xml:space="preserve">the language. </w:t>
      </w:r>
      <w:r w:rsidR="00996D3C" w:rsidRPr="00996D3C">
        <w:rPr>
          <w:rFonts w:ascii="Franklin Gothic Book" w:hAnsi="Franklin Gothic Book"/>
        </w:rPr>
        <w:t xml:space="preserve">Chair Roth </w:t>
      </w:r>
      <w:r w:rsidR="00996D3C">
        <w:rPr>
          <w:rFonts w:ascii="Franklin Gothic Book" w:hAnsi="Franklin Gothic Book"/>
        </w:rPr>
        <w:t>agreed.</w:t>
      </w:r>
      <w:r w:rsidR="00943AE5">
        <w:rPr>
          <w:rFonts w:ascii="Franklin Gothic Book" w:hAnsi="Franklin Gothic Book"/>
        </w:rPr>
        <w:t xml:space="preserve"> </w:t>
      </w:r>
    </w:p>
    <w:p w14:paraId="3C0151F2" w14:textId="77777777" w:rsidR="00231A52" w:rsidRDefault="00231A52" w:rsidP="000B64BD">
      <w:pPr>
        <w:spacing w:after="0" w:line="240" w:lineRule="auto"/>
        <w:jc w:val="both"/>
        <w:rPr>
          <w:rFonts w:ascii="Franklin Gothic Book" w:hAnsi="Franklin Gothic Book"/>
          <w:b/>
          <w:bCs/>
        </w:rPr>
      </w:pPr>
    </w:p>
    <w:p w14:paraId="798A99BE" w14:textId="52719A00" w:rsidR="001C7509" w:rsidRPr="00996D3C" w:rsidRDefault="00231A52" w:rsidP="00231A52">
      <w:pPr>
        <w:spacing w:after="0" w:line="240" w:lineRule="auto"/>
        <w:ind w:left="720"/>
        <w:jc w:val="both"/>
        <w:rPr>
          <w:rFonts w:ascii="Franklin Gothic Book" w:hAnsi="Franklin Gothic Book"/>
          <w:b/>
          <w:bCs/>
        </w:rPr>
      </w:pPr>
      <w:r>
        <w:rPr>
          <w:rFonts w:ascii="Franklin Gothic Book" w:hAnsi="Franklin Gothic Book"/>
          <w:b/>
          <w:bCs/>
        </w:rPr>
        <w:t>Clerk Kinzel made a</w:t>
      </w:r>
      <w:r w:rsidR="00996D3C" w:rsidRPr="00996D3C">
        <w:rPr>
          <w:rFonts w:ascii="Franklin Gothic Book" w:hAnsi="Franklin Gothic Book"/>
          <w:b/>
          <w:bCs/>
        </w:rPr>
        <w:t xml:space="preserve"> motion to approve the quarter two PMAP report</w:t>
      </w:r>
      <w:r>
        <w:rPr>
          <w:rFonts w:ascii="Franklin Gothic Book" w:hAnsi="Franklin Gothic Book"/>
          <w:b/>
          <w:bCs/>
        </w:rPr>
        <w:t>. The motion was</w:t>
      </w:r>
      <w:r w:rsidR="00996D3C" w:rsidRPr="00996D3C">
        <w:rPr>
          <w:rFonts w:ascii="Franklin Gothic Book" w:hAnsi="Franklin Gothic Book"/>
          <w:b/>
          <w:bCs/>
        </w:rPr>
        <w:t xml:space="preserve"> seconded by Clerk Miller. The motion was approved with no objection.</w:t>
      </w:r>
    </w:p>
    <w:p w14:paraId="300C6F2D" w14:textId="77777777" w:rsidR="00A714EF" w:rsidRDefault="00A714EF" w:rsidP="000B64BD">
      <w:pPr>
        <w:spacing w:after="0" w:line="240" w:lineRule="auto"/>
        <w:jc w:val="both"/>
        <w:rPr>
          <w:rFonts w:ascii="Franklin Gothic Book" w:hAnsi="Franklin Gothic Book"/>
        </w:rPr>
      </w:pPr>
    </w:p>
    <w:p w14:paraId="613B8F4C" w14:textId="1EA55F60" w:rsidR="001C7509" w:rsidRPr="001C7509" w:rsidRDefault="001C7509" w:rsidP="000B64BD">
      <w:pPr>
        <w:spacing w:after="0" w:line="240" w:lineRule="auto"/>
        <w:jc w:val="both"/>
        <w:rPr>
          <w:rFonts w:ascii="Franklin Gothic Book" w:hAnsi="Franklin Gothic Book"/>
          <w:b/>
          <w:bCs/>
        </w:rPr>
      </w:pPr>
      <w:r w:rsidRPr="001C7509">
        <w:rPr>
          <w:rFonts w:ascii="Franklin Gothic Book" w:hAnsi="Franklin Gothic Book"/>
          <w:b/>
          <w:bCs/>
        </w:rPr>
        <w:t>Agenda Item 6</w:t>
      </w:r>
      <w:r w:rsidR="00405CD2">
        <w:rPr>
          <w:rFonts w:ascii="Franklin Gothic Book" w:hAnsi="Franklin Gothic Book"/>
          <w:b/>
          <w:bCs/>
        </w:rPr>
        <w:t xml:space="preserve"> -</w:t>
      </w:r>
      <w:r w:rsidRPr="001C7509">
        <w:rPr>
          <w:rFonts w:ascii="Franklin Gothic Book" w:hAnsi="Franklin Gothic Book"/>
          <w:b/>
          <w:bCs/>
        </w:rPr>
        <w:t xml:space="preserve"> SMART Action Plans</w:t>
      </w:r>
      <w:r w:rsidR="00422D1D">
        <w:rPr>
          <w:rFonts w:ascii="Franklin Gothic Book" w:hAnsi="Franklin Gothic Book"/>
          <w:b/>
          <w:bCs/>
        </w:rPr>
        <w:t xml:space="preserve"> Update </w:t>
      </w:r>
    </w:p>
    <w:p w14:paraId="57F49424" w14:textId="77777777" w:rsidR="00231A52" w:rsidRDefault="00231A52" w:rsidP="000B64BD">
      <w:pPr>
        <w:spacing w:after="0" w:line="240" w:lineRule="auto"/>
        <w:jc w:val="both"/>
        <w:rPr>
          <w:rFonts w:ascii="Franklin Gothic Book" w:hAnsi="Franklin Gothic Book"/>
        </w:rPr>
      </w:pPr>
    </w:p>
    <w:p w14:paraId="08EBB508" w14:textId="03984513" w:rsidR="00936259" w:rsidRDefault="00996D3C" w:rsidP="00231A52">
      <w:pPr>
        <w:spacing w:after="0" w:line="240" w:lineRule="auto"/>
        <w:ind w:left="720"/>
        <w:jc w:val="both"/>
        <w:rPr>
          <w:rFonts w:ascii="Franklin Gothic Book" w:hAnsi="Franklin Gothic Book"/>
        </w:rPr>
      </w:pPr>
      <w:r w:rsidRPr="00996D3C">
        <w:rPr>
          <w:rFonts w:ascii="Franklin Gothic Book" w:hAnsi="Franklin Gothic Book"/>
        </w:rPr>
        <w:t>Chair Roth summar</w:t>
      </w:r>
      <w:r>
        <w:rPr>
          <w:rFonts w:ascii="Franklin Gothic Book" w:hAnsi="Franklin Gothic Book"/>
        </w:rPr>
        <w:t>ized</w:t>
      </w:r>
      <w:r w:rsidRPr="00996D3C">
        <w:rPr>
          <w:rFonts w:ascii="Franklin Gothic Book" w:hAnsi="Franklin Gothic Book"/>
        </w:rPr>
        <w:t xml:space="preserve"> the background leading to the SMART Action Plan update and the prior steps that had been taken within the committee. Mr. Petit mentioned that following the previous meeting, the CCOC team reviewed the submissions from multiple counties in the committee and sent feedback.</w:t>
      </w:r>
      <w:r>
        <w:rPr>
          <w:rFonts w:ascii="Franklin Gothic Book" w:hAnsi="Franklin Gothic Book"/>
        </w:rPr>
        <w:t xml:space="preserve"> His takeaways were that </w:t>
      </w:r>
      <w:r w:rsidRPr="00996D3C">
        <w:rPr>
          <w:rFonts w:ascii="Franklin Gothic Book" w:hAnsi="Franklin Gothic Book"/>
        </w:rPr>
        <w:t>in multiple counties, the report was not reviewed</w:t>
      </w:r>
      <w:r>
        <w:rPr>
          <w:rFonts w:ascii="Franklin Gothic Book" w:hAnsi="Franklin Gothic Book"/>
        </w:rPr>
        <w:t xml:space="preserve"> </w:t>
      </w:r>
      <w:r w:rsidRPr="00996D3C">
        <w:rPr>
          <w:rFonts w:ascii="Franklin Gothic Book" w:hAnsi="Franklin Gothic Book"/>
        </w:rPr>
        <w:t xml:space="preserve">at a higher level, </w:t>
      </w:r>
      <w:r>
        <w:rPr>
          <w:rFonts w:ascii="Franklin Gothic Book" w:hAnsi="Franklin Gothic Book"/>
        </w:rPr>
        <w:t>so</w:t>
      </w:r>
      <w:r w:rsidRPr="00996D3C">
        <w:rPr>
          <w:rFonts w:ascii="Franklin Gothic Book" w:hAnsi="Franklin Gothic Book"/>
        </w:rPr>
        <w:t xml:space="preserve"> the feedback they received was from the staff, some of whom didn’t have authority to make certain decisions.</w:t>
      </w:r>
      <w:r>
        <w:rPr>
          <w:rFonts w:ascii="Franklin Gothic Book" w:hAnsi="Franklin Gothic Book"/>
        </w:rPr>
        <w:t xml:space="preserve"> Next </w:t>
      </w:r>
      <w:r w:rsidRPr="00996D3C">
        <w:rPr>
          <w:rFonts w:ascii="Franklin Gothic Book" w:hAnsi="Franklin Gothic Book"/>
        </w:rPr>
        <w:t>was that some counties could not distinguish between internal and external issues, so they did not provide a good action to improve as a result.</w:t>
      </w:r>
      <w:r>
        <w:rPr>
          <w:rFonts w:ascii="Franklin Gothic Book" w:hAnsi="Franklin Gothic Book"/>
        </w:rPr>
        <w:t xml:space="preserve"> Lastly, </w:t>
      </w:r>
      <w:r w:rsidRPr="00996D3C">
        <w:rPr>
          <w:rFonts w:ascii="Franklin Gothic Book" w:hAnsi="Franklin Gothic Book"/>
        </w:rPr>
        <w:t>more training and education in this report was needed.</w:t>
      </w:r>
      <w:r w:rsidR="00936259">
        <w:rPr>
          <w:rFonts w:ascii="Franklin Gothic Book" w:hAnsi="Franklin Gothic Book"/>
        </w:rPr>
        <w:t xml:space="preserve"> </w:t>
      </w:r>
    </w:p>
    <w:p w14:paraId="0E68DE83" w14:textId="77777777" w:rsidR="00936259" w:rsidRDefault="00936259" w:rsidP="000B64BD">
      <w:pPr>
        <w:spacing w:after="0" w:line="240" w:lineRule="auto"/>
        <w:jc w:val="both"/>
        <w:rPr>
          <w:rFonts w:ascii="Franklin Gothic Book" w:hAnsi="Franklin Gothic Book"/>
        </w:rPr>
      </w:pPr>
    </w:p>
    <w:p w14:paraId="02D59E72" w14:textId="421E9829" w:rsidR="00936259" w:rsidRPr="00943AE5" w:rsidRDefault="00936259" w:rsidP="00BA6391">
      <w:pPr>
        <w:spacing w:after="0" w:line="240" w:lineRule="auto"/>
        <w:ind w:left="720"/>
        <w:jc w:val="both"/>
        <w:rPr>
          <w:rFonts w:ascii="Franklin Gothic Book" w:hAnsi="Franklin Gothic Book"/>
        </w:rPr>
      </w:pPr>
      <w:r w:rsidRPr="00943AE5">
        <w:rPr>
          <w:rFonts w:ascii="Franklin Gothic Book" w:hAnsi="Franklin Gothic Book"/>
        </w:rPr>
        <w:t xml:space="preserve">Mr. Petit’s plan was to have an interactive zoom session for quarter 3 where people could bring in their current action plans and receive live help to make the action plans </w:t>
      </w:r>
      <w:r w:rsidRPr="00943AE5">
        <w:rPr>
          <w:rFonts w:ascii="Franklin Gothic Book" w:hAnsi="Franklin Gothic Book"/>
        </w:rPr>
        <w:lastRenderedPageBreak/>
        <w:t>“SMART”,</w:t>
      </w:r>
      <w:r w:rsidR="00DC2719">
        <w:rPr>
          <w:rFonts w:ascii="Franklin Gothic Book" w:hAnsi="Franklin Gothic Book"/>
        </w:rPr>
        <w:t xml:space="preserve"> Specific, Measurable, Attainable, Realistic,</w:t>
      </w:r>
      <w:r w:rsidR="003126DB">
        <w:rPr>
          <w:rFonts w:ascii="Franklin Gothic Book" w:hAnsi="Franklin Gothic Book"/>
        </w:rPr>
        <w:t xml:space="preserve"> and</w:t>
      </w:r>
      <w:r w:rsidR="00DC2719">
        <w:rPr>
          <w:rFonts w:ascii="Franklin Gothic Book" w:hAnsi="Franklin Gothic Book"/>
        </w:rPr>
        <w:t xml:space="preserve"> Time-Bound</w:t>
      </w:r>
      <w:r w:rsidRPr="00943AE5">
        <w:rPr>
          <w:rFonts w:ascii="Franklin Gothic Book" w:hAnsi="Franklin Gothic Book"/>
        </w:rPr>
        <w:t xml:space="preserve">. </w:t>
      </w:r>
      <w:r w:rsidR="003126DB">
        <w:rPr>
          <w:rFonts w:ascii="Franklin Gothic Book" w:hAnsi="Franklin Gothic Book"/>
        </w:rPr>
        <w:t>Because different counties have access to varying levels of resources, Mr. Petit wants to work directly with each county to devise SMART Plans that work within the constraints of each specific county. As part of the training process</w:t>
      </w:r>
      <w:r w:rsidRPr="00943AE5">
        <w:rPr>
          <w:rFonts w:ascii="Franklin Gothic Book" w:hAnsi="Franklin Gothic Book"/>
        </w:rPr>
        <w:t xml:space="preserve">, </w:t>
      </w:r>
      <w:r w:rsidR="003126DB">
        <w:rPr>
          <w:rFonts w:ascii="Franklin Gothic Book" w:hAnsi="Franklin Gothic Book"/>
        </w:rPr>
        <w:t>the CCOC will</w:t>
      </w:r>
      <w:r w:rsidRPr="00943AE5">
        <w:rPr>
          <w:rFonts w:ascii="Franklin Gothic Book" w:hAnsi="Franklin Gothic Book"/>
        </w:rPr>
        <w:t xml:space="preserve"> create videos and upload them to the CCOC website</w:t>
      </w:r>
      <w:r w:rsidR="003126DB">
        <w:rPr>
          <w:rFonts w:ascii="Franklin Gothic Book" w:hAnsi="Franklin Gothic Book"/>
        </w:rPr>
        <w:t xml:space="preserve"> for posterity and assisting with the education of any new employees</w:t>
      </w:r>
      <w:r w:rsidRPr="00943AE5">
        <w:rPr>
          <w:rFonts w:ascii="Franklin Gothic Book" w:hAnsi="Franklin Gothic Book"/>
        </w:rPr>
        <w:t xml:space="preserve">. Following the training, the team at CCOC </w:t>
      </w:r>
      <w:r w:rsidR="003126DB">
        <w:rPr>
          <w:rFonts w:ascii="Franklin Gothic Book" w:hAnsi="Franklin Gothic Book"/>
        </w:rPr>
        <w:t>will</w:t>
      </w:r>
      <w:r w:rsidRPr="00943AE5">
        <w:rPr>
          <w:rFonts w:ascii="Franklin Gothic Book" w:hAnsi="Franklin Gothic Book"/>
        </w:rPr>
        <w:t xml:space="preserve"> still be available to answer questions and help provide any feedback. He reiterated that the idea was to identify the issue, have a plan to fix it, and have a timeline in mind so that the issue could be tracked from quarter to quarter. </w:t>
      </w:r>
    </w:p>
    <w:p w14:paraId="6920D317" w14:textId="582C3302" w:rsidR="00996D3C" w:rsidRPr="00996D3C" w:rsidRDefault="00996D3C" w:rsidP="000B64BD">
      <w:pPr>
        <w:spacing w:after="0" w:line="240" w:lineRule="auto"/>
        <w:jc w:val="both"/>
        <w:rPr>
          <w:rFonts w:ascii="Franklin Gothic Book" w:hAnsi="Franklin Gothic Book"/>
        </w:rPr>
      </w:pPr>
    </w:p>
    <w:p w14:paraId="655E4736" w14:textId="265C168F" w:rsidR="00936259" w:rsidRDefault="00FE29BC" w:rsidP="00BA6391">
      <w:pPr>
        <w:spacing w:after="0" w:line="240" w:lineRule="auto"/>
        <w:ind w:left="720"/>
        <w:jc w:val="both"/>
        <w:rPr>
          <w:rFonts w:ascii="Franklin Gothic Book" w:hAnsi="Franklin Gothic Book"/>
        </w:rPr>
      </w:pPr>
      <w:r>
        <w:rPr>
          <w:rFonts w:ascii="Franklin Gothic Book" w:hAnsi="Franklin Gothic Book"/>
        </w:rPr>
        <w:t xml:space="preserve">Jason </w:t>
      </w:r>
      <w:r w:rsidR="00936259" w:rsidRPr="00936259">
        <w:rPr>
          <w:rFonts w:ascii="Franklin Gothic Book" w:hAnsi="Franklin Gothic Book"/>
        </w:rPr>
        <w:t>Welty</w:t>
      </w:r>
      <w:r>
        <w:rPr>
          <w:rFonts w:ascii="Franklin Gothic Book" w:hAnsi="Franklin Gothic Book"/>
        </w:rPr>
        <w:t>, CCOC Executive Director,</w:t>
      </w:r>
      <w:r w:rsidR="00936259" w:rsidRPr="00936259">
        <w:rPr>
          <w:rFonts w:ascii="Franklin Gothic Book" w:hAnsi="Franklin Gothic Book"/>
        </w:rPr>
        <w:t xml:space="preserve"> </w:t>
      </w:r>
      <w:r>
        <w:rPr>
          <w:rFonts w:ascii="Franklin Gothic Book" w:hAnsi="Franklin Gothic Book"/>
        </w:rPr>
        <w:t>added</w:t>
      </w:r>
      <w:r w:rsidR="00936259" w:rsidRPr="00936259">
        <w:rPr>
          <w:rFonts w:ascii="Franklin Gothic Book" w:hAnsi="Franklin Gothic Book"/>
        </w:rPr>
        <w:t xml:space="preserve"> that SMART action plans were a good tool that they could utilize, and if they could train and educate folks to clear up confusion on what SMART </w:t>
      </w:r>
      <w:r>
        <w:rPr>
          <w:rFonts w:ascii="Franklin Gothic Book" w:hAnsi="Franklin Gothic Book"/>
        </w:rPr>
        <w:t>plans</w:t>
      </w:r>
      <w:r w:rsidR="00936259" w:rsidRPr="00936259">
        <w:rPr>
          <w:rFonts w:ascii="Franklin Gothic Book" w:hAnsi="Franklin Gothic Book"/>
        </w:rPr>
        <w:t xml:space="preserve"> meant, then that would be great; </w:t>
      </w:r>
      <w:r w:rsidR="00936259">
        <w:rPr>
          <w:rFonts w:ascii="Franklin Gothic Book" w:hAnsi="Franklin Gothic Book"/>
        </w:rPr>
        <w:t>ultimately,</w:t>
      </w:r>
      <w:r w:rsidR="00936259" w:rsidRPr="00936259">
        <w:rPr>
          <w:rFonts w:ascii="Franklin Gothic Book" w:hAnsi="Franklin Gothic Book"/>
        </w:rPr>
        <w:t xml:space="preserve"> he </w:t>
      </w:r>
      <w:r w:rsidR="00936259">
        <w:rPr>
          <w:rFonts w:ascii="Franklin Gothic Book" w:hAnsi="Franklin Gothic Book"/>
        </w:rPr>
        <w:t>left</w:t>
      </w:r>
      <w:r w:rsidR="00936259" w:rsidRPr="00936259">
        <w:rPr>
          <w:rFonts w:ascii="Franklin Gothic Book" w:hAnsi="Franklin Gothic Book"/>
        </w:rPr>
        <w:t xml:space="preserve"> it up to the committee to decide what they did moving forward. Chair Roth added that they should encourage clerks to attend the live training sessions</w:t>
      </w:r>
      <w:r w:rsidR="00943AE5">
        <w:rPr>
          <w:rFonts w:ascii="Franklin Gothic Book" w:hAnsi="Franklin Gothic Book"/>
        </w:rPr>
        <w:t>.</w:t>
      </w:r>
      <w:r w:rsidR="00936259">
        <w:rPr>
          <w:rFonts w:ascii="Franklin Gothic Book" w:hAnsi="Franklin Gothic Book"/>
        </w:rPr>
        <w:t xml:space="preserve"> </w:t>
      </w:r>
    </w:p>
    <w:p w14:paraId="0D96F6FE" w14:textId="77777777" w:rsidR="00936259" w:rsidRDefault="00936259" w:rsidP="000B64BD">
      <w:pPr>
        <w:spacing w:after="0" w:line="240" w:lineRule="auto"/>
        <w:jc w:val="both"/>
        <w:rPr>
          <w:rFonts w:ascii="Franklin Gothic Book" w:hAnsi="Franklin Gothic Book"/>
        </w:rPr>
      </w:pPr>
    </w:p>
    <w:p w14:paraId="4348338F" w14:textId="3E293298" w:rsidR="00936259" w:rsidRDefault="00936259" w:rsidP="00BA6391">
      <w:pPr>
        <w:spacing w:after="0" w:line="240" w:lineRule="auto"/>
        <w:ind w:left="720"/>
        <w:jc w:val="both"/>
      </w:pPr>
      <w:r w:rsidRPr="00936259">
        <w:rPr>
          <w:rFonts w:ascii="Franklin Gothic Book" w:hAnsi="Franklin Gothic Book"/>
        </w:rPr>
        <w:t xml:space="preserve">Clerk Miller thought they needed to look at what they were responsible for reporting, because if she was required to submit a SMART action plan every time they had staff turnover, a case threw off the numbers, etc. she was not going to </w:t>
      </w:r>
      <w:r w:rsidR="0004718C">
        <w:rPr>
          <w:rFonts w:ascii="Franklin Gothic Book" w:hAnsi="Franklin Gothic Book"/>
        </w:rPr>
        <w:t xml:space="preserve">be able to </w:t>
      </w:r>
      <w:r w:rsidRPr="00936259">
        <w:rPr>
          <w:rFonts w:ascii="Franklin Gothic Book" w:hAnsi="Franklin Gothic Book"/>
        </w:rPr>
        <w:t>do it due to time concerns.</w:t>
      </w:r>
      <w:r>
        <w:rPr>
          <w:rFonts w:ascii="Franklin Gothic Book" w:hAnsi="Franklin Gothic Book"/>
        </w:rPr>
        <w:t xml:space="preserve"> Her concern was that</w:t>
      </w:r>
      <w:r w:rsidRPr="00936259">
        <w:rPr>
          <w:rFonts w:ascii="Franklin Gothic Book" w:hAnsi="Franklin Gothic Book"/>
        </w:rPr>
        <w:t xml:space="preserve"> they were over</w:t>
      </w:r>
      <w:r w:rsidR="00E03E88">
        <w:rPr>
          <w:rFonts w:ascii="Franklin Gothic Book" w:hAnsi="Franklin Gothic Book"/>
        </w:rPr>
        <w:t>-</w:t>
      </w:r>
      <w:r w:rsidRPr="00936259">
        <w:rPr>
          <w:rFonts w:ascii="Franklin Gothic Book" w:hAnsi="Franklin Gothic Book"/>
        </w:rPr>
        <w:t xml:space="preserve">reporting on many </w:t>
      </w:r>
      <w:r w:rsidR="00E03E88">
        <w:rPr>
          <w:rFonts w:ascii="Franklin Gothic Book" w:hAnsi="Franklin Gothic Book"/>
        </w:rPr>
        <w:t>items</w:t>
      </w:r>
      <w:r w:rsidRPr="00936259">
        <w:rPr>
          <w:rFonts w:ascii="Franklin Gothic Book" w:hAnsi="Franklin Gothic Book"/>
        </w:rPr>
        <w:t xml:space="preserve"> </w:t>
      </w:r>
      <w:r w:rsidR="00E03E88">
        <w:rPr>
          <w:rFonts w:ascii="Franklin Gothic Book" w:hAnsi="Franklin Gothic Book"/>
        </w:rPr>
        <w:t>that</w:t>
      </w:r>
      <w:r w:rsidRPr="00936259">
        <w:rPr>
          <w:rFonts w:ascii="Franklin Gothic Book" w:hAnsi="Franklin Gothic Book"/>
        </w:rPr>
        <w:t xml:space="preserve"> the legislature </w:t>
      </w:r>
      <w:r w:rsidR="00E03E88">
        <w:rPr>
          <w:rFonts w:ascii="Franklin Gothic Book" w:hAnsi="Franklin Gothic Book"/>
        </w:rPr>
        <w:t>is</w:t>
      </w:r>
      <w:r w:rsidRPr="00936259">
        <w:rPr>
          <w:rFonts w:ascii="Franklin Gothic Book" w:hAnsi="Franklin Gothic Book"/>
        </w:rPr>
        <w:t xml:space="preserve"> not looking a</w:t>
      </w:r>
      <w:r w:rsidR="00E03E88">
        <w:rPr>
          <w:rFonts w:ascii="Franklin Gothic Book" w:hAnsi="Franklin Gothic Book"/>
        </w:rPr>
        <w:t>t,</w:t>
      </w:r>
      <w:r w:rsidRPr="00936259">
        <w:rPr>
          <w:rFonts w:ascii="Franklin Gothic Book" w:hAnsi="Franklin Gothic Book"/>
        </w:rPr>
        <w:t xml:space="preserve"> and her staff was already overworked, so they </w:t>
      </w:r>
      <w:r w:rsidR="00E03E88">
        <w:rPr>
          <w:rFonts w:ascii="Franklin Gothic Book" w:hAnsi="Franklin Gothic Book"/>
        </w:rPr>
        <w:t>would</w:t>
      </w:r>
      <w:r w:rsidRPr="00936259">
        <w:rPr>
          <w:rFonts w:ascii="Franklin Gothic Book" w:hAnsi="Franklin Gothic Book"/>
        </w:rPr>
        <w:t xml:space="preserve"> not have time to do something as in depth as this. </w:t>
      </w:r>
      <w:r>
        <w:t xml:space="preserve">Mr. Petit explained that they were trying to collect more information to make sure they understood what the issues were, and </w:t>
      </w:r>
      <w:r w:rsidR="007E0D6E">
        <w:t>so</w:t>
      </w:r>
      <w:r>
        <w:t xml:space="preserve"> they could have a better understanding of how </w:t>
      </w:r>
      <w:r w:rsidR="00E03E88">
        <w:t>efficiently</w:t>
      </w:r>
      <w:r>
        <w:t xml:space="preserve"> </w:t>
      </w:r>
      <w:r w:rsidR="002008E8">
        <w:t>Clerk’s offices</w:t>
      </w:r>
      <w:r>
        <w:t xml:space="preserve"> were using their resources. He reiterated that no matter what they were measuring, </w:t>
      </w:r>
      <w:r w:rsidR="007E0D6E">
        <w:t>if</w:t>
      </w:r>
      <w:r>
        <w:t xml:space="preserve"> they did not get the correct information from </w:t>
      </w:r>
      <w:r w:rsidR="007E0D6E">
        <w:t>clerk’s</w:t>
      </w:r>
      <w:r>
        <w:t xml:space="preserve"> offices, they could not </w:t>
      </w:r>
      <w:r w:rsidR="00E03E88">
        <w:t>assess</w:t>
      </w:r>
      <w:r>
        <w:t xml:space="preserve"> what was wrong and they could not help.</w:t>
      </w:r>
    </w:p>
    <w:p w14:paraId="5A31F4E8" w14:textId="77777777" w:rsidR="007E0D6E" w:rsidRDefault="007E0D6E" w:rsidP="00BA6391">
      <w:pPr>
        <w:spacing w:after="0" w:line="240" w:lineRule="auto"/>
        <w:ind w:left="720"/>
        <w:jc w:val="both"/>
      </w:pPr>
    </w:p>
    <w:p w14:paraId="411FA3D3" w14:textId="04443AB7" w:rsidR="007E0D6E" w:rsidRDefault="007E0D6E" w:rsidP="00BA6391">
      <w:pPr>
        <w:spacing w:after="0" w:line="240" w:lineRule="auto"/>
        <w:ind w:left="720"/>
        <w:jc w:val="both"/>
      </w:pPr>
      <w:r>
        <w:t>Clerk Perr</w:t>
      </w:r>
      <w:r w:rsidR="00E03E88">
        <w:t>y</w:t>
      </w:r>
      <w:r>
        <w:t xml:space="preserve"> explained that she did not disagree with SMART action plans or goals, but she believed that it should be postponed until the future performance measures were completed. She also </w:t>
      </w:r>
      <w:r w:rsidR="00E37C2E">
        <w:t>said</w:t>
      </w:r>
      <w:r>
        <w:t xml:space="preserve"> that the training was a great idea. Concern of SMART goals being created with budget matters were brought up. Clerk Kinzel added that before implementing SMART action plans, they should go back and look at the historical data to create a plan for legislative action.</w:t>
      </w:r>
    </w:p>
    <w:p w14:paraId="43287EE1" w14:textId="77777777" w:rsidR="00DC2719" w:rsidRPr="007E0D6E" w:rsidRDefault="00DC2719" w:rsidP="00BA6391">
      <w:pPr>
        <w:spacing w:after="0" w:line="240" w:lineRule="auto"/>
        <w:ind w:left="720"/>
        <w:jc w:val="both"/>
      </w:pPr>
    </w:p>
    <w:p w14:paraId="2F8FD793" w14:textId="318D0ECE" w:rsidR="007E0D6E" w:rsidRPr="00E37C2E" w:rsidRDefault="002008E8" w:rsidP="00BA6391">
      <w:pPr>
        <w:spacing w:after="0" w:line="240" w:lineRule="auto"/>
        <w:ind w:left="720"/>
        <w:jc w:val="both"/>
        <w:rPr>
          <w:rFonts w:ascii="Franklin Gothic Book" w:hAnsi="Franklin Gothic Book"/>
          <w:b/>
          <w:bCs/>
        </w:rPr>
      </w:pPr>
      <w:r w:rsidRPr="00996D3C">
        <w:rPr>
          <w:rFonts w:ascii="Franklin Gothic Book" w:hAnsi="Franklin Gothic Book"/>
          <w:b/>
          <w:bCs/>
        </w:rPr>
        <w:t>Clerk Kinzel</w:t>
      </w:r>
      <w:r>
        <w:rPr>
          <w:rFonts w:ascii="Franklin Gothic Book" w:hAnsi="Franklin Gothic Book"/>
          <w:b/>
          <w:bCs/>
        </w:rPr>
        <w:t xml:space="preserve"> made a</w:t>
      </w:r>
      <w:r w:rsidR="00996D3C" w:rsidRPr="00996D3C">
        <w:rPr>
          <w:rFonts w:ascii="Franklin Gothic Book" w:hAnsi="Franklin Gothic Book"/>
          <w:b/>
          <w:bCs/>
        </w:rPr>
        <w:t xml:space="preserve"> motion to postpone SMART action plans until further performance workgroup progres</w:t>
      </w:r>
      <w:r>
        <w:rPr>
          <w:rFonts w:ascii="Franklin Gothic Book" w:hAnsi="Franklin Gothic Book"/>
          <w:b/>
          <w:bCs/>
        </w:rPr>
        <w:t xml:space="preserve">s. The motion was </w:t>
      </w:r>
      <w:r w:rsidR="00996D3C" w:rsidRPr="00996D3C">
        <w:rPr>
          <w:rFonts w:ascii="Franklin Gothic Book" w:hAnsi="Franklin Gothic Book"/>
          <w:b/>
          <w:bCs/>
        </w:rPr>
        <w:t>seconded by Clerk Rooks. The motion was approved with no objection.</w:t>
      </w:r>
    </w:p>
    <w:p w14:paraId="14BC0041" w14:textId="77777777" w:rsidR="007E0D6E" w:rsidRDefault="007E0D6E" w:rsidP="000B64BD">
      <w:pPr>
        <w:spacing w:after="0" w:line="240" w:lineRule="auto"/>
        <w:jc w:val="both"/>
        <w:rPr>
          <w:rFonts w:ascii="Franklin Gothic Book" w:hAnsi="Franklin Gothic Book"/>
          <w:b/>
          <w:bCs/>
          <w:color w:val="EE0000"/>
        </w:rPr>
      </w:pPr>
    </w:p>
    <w:p w14:paraId="76A019B1" w14:textId="4B1DF107" w:rsidR="0025576D" w:rsidRPr="0025576D" w:rsidRDefault="0025576D" w:rsidP="000B64BD">
      <w:pPr>
        <w:spacing w:after="0" w:line="240" w:lineRule="auto"/>
        <w:jc w:val="both"/>
        <w:rPr>
          <w:rFonts w:ascii="Franklin Gothic Book" w:hAnsi="Franklin Gothic Book"/>
          <w:b/>
          <w:bCs/>
        </w:rPr>
      </w:pPr>
      <w:r>
        <w:rPr>
          <w:rFonts w:ascii="Franklin Gothic Book" w:hAnsi="Franklin Gothic Book"/>
          <w:b/>
          <w:bCs/>
        </w:rPr>
        <w:t xml:space="preserve">Agenda Item </w:t>
      </w:r>
      <w:r w:rsidRPr="0025576D">
        <w:rPr>
          <w:rFonts w:ascii="Franklin Gothic Book" w:hAnsi="Franklin Gothic Book"/>
          <w:b/>
          <w:bCs/>
        </w:rPr>
        <w:t xml:space="preserve">7 </w:t>
      </w:r>
      <w:r w:rsidR="00405CD2">
        <w:rPr>
          <w:rFonts w:ascii="Franklin Gothic Book" w:hAnsi="Franklin Gothic Book"/>
          <w:b/>
          <w:bCs/>
        </w:rPr>
        <w:t xml:space="preserve">- </w:t>
      </w:r>
      <w:r w:rsidR="00422D1D">
        <w:rPr>
          <w:rFonts w:ascii="Franklin Gothic Book" w:hAnsi="Franklin Gothic Book"/>
          <w:b/>
          <w:bCs/>
        </w:rPr>
        <w:t>Workgroup</w:t>
      </w:r>
      <w:r w:rsidRPr="0025576D">
        <w:rPr>
          <w:rFonts w:ascii="Franklin Gothic Book" w:hAnsi="Franklin Gothic Book"/>
          <w:b/>
          <w:bCs/>
        </w:rPr>
        <w:t xml:space="preserve"> Update</w:t>
      </w:r>
      <w:r w:rsidR="00422D1D">
        <w:rPr>
          <w:rFonts w:ascii="Franklin Gothic Book" w:hAnsi="Franklin Gothic Book"/>
          <w:b/>
          <w:bCs/>
        </w:rPr>
        <w:t>s</w:t>
      </w:r>
    </w:p>
    <w:p w14:paraId="6B1E4DFF" w14:textId="77777777" w:rsidR="00E03E88" w:rsidRDefault="00E03E88" w:rsidP="000B64BD">
      <w:pPr>
        <w:spacing w:after="0" w:line="240" w:lineRule="auto"/>
        <w:jc w:val="both"/>
        <w:rPr>
          <w:rFonts w:ascii="Franklin Gothic Book" w:hAnsi="Franklin Gothic Book"/>
        </w:rPr>
      </w:pPr>
    </w:p>
    <w:p w14:paraId="16781A08" w14:textId="32A09C18" w:rsidR="00405CD2" w:rsidRPr="00405CD2" w:rsidRDefault="00405CD2" w:rsidP="000B64BD">
      <w:pPr>
        <w:spacing w:after="0" w:line="240" w:lineRule="auto"/>
        <w:jc w:val="both"/>
        <w:rPr>
          <w:rFonts w:ascii="Franklin Gothic Book" w:hAnsi="Franklin Gothic Book"/>
          <w:b/>
          <w:bCs/>
        </w:rPr>
      </w:pPr>
      <w:r>
        <w:rPr>
          <w:rFonts w:ascii="Franklin Gothic Book" w:hAnsi="Franklin Gothic Book"/>
          <w:b/>
          <w:bCs/>
        </w:rPr>
        <w:t>Agenda Item 7.1 – PAC Framework Workgroup Update</w:t>
      </w:r>
    </w:p>
    <w:p w14:paraId="34E4581C" w14:textId="77777777" w:rsidR="00405CD2" w:rsidRDefault="00405CD2" w:rsidP="000B64BD">
      <w:pPr>
        <w:spacing w:after="0" w:line="240" w:lineRule="auto"/>
        <w:jc w:val="both"/>
        <w:rPr>
          <w:rFonts w:ascii="Franklin Gothic Book" w:hAnsi="Franklin Gothic Book"/>
        </w:rPr>
      </w:pPr>
    </w:p>
    <w:p w14:paraId="3D87A33A" w14:textId="54460F4B" w:rsidR="00BB46A7" w:rsidRDefault="007E0D6E" w:rsidP="00405CD2">
      <w:pPr>
        <w:spacing w:after="0" w:line="240" w:lineRule="auto"/>
        <w:ind w:left="720"/>
        <w:jc w:val="both"/>
      </w:pPr>
      <w:r w:rsidRPr="007E0D6E">
        <w:rPr>
          <w:rFonts w:ascii="Franklin Gothic Book" w:hAnsi="Franklin Gothic Book"/>
        </w:rPr>
        <w:t>Clerk Green</w:t>
      </w:r>
      <w:r w:rsidR="002008E8">
        <w:rPr>
          <w:rFonts w:ascii="Franklin Gothic Book" w:hAnsi="Franklin Gothic Book"/>
        </w:rPr>
        <w:t>, Chair of the PAC, Performance, Accountability, and Court Services, Framework Workgroup,</w:t>
      </w:r>
      <w:r w:rsidRPr="007E0D6E">
        <w:rPr>
          <w:rFonts w:ascii="Franklin Gothic Book" w:hAnsi="Franklin Gothic Book"/>
        </w:rPr>
        <w:t xml:space="preserve"> </w:t>
      </w:r>
      <w:r>
        <w:rPr>
          <w:rFonts w:ascii="Franklin Gothic Book" w:hAnsi="Franklin Gothic Book"/>
        </w:rPr>
        <w:t>mentioned</w:t>
      </w:r>
      <w:r w:rsidRPr="007E0D6E">
        <w:rPr>
          <w:rFonts w:ascii="Franklin Gothic Book" w:hAnsi="Franklin Gothic Book"/>
        </w:rPr>
        <w:t xml:space="preserve"> </w:t>
      </w:r>
      <w:r w:rsidR="009E3F01">
        <w:rPr>
          <w:rFonts w:ascii="Franklin Gothic Book" w:hAnsi="Franklin Gothic Book"/>
        </w:rPr>
        <w:t xml:space="preserve">that </w:t>
      </w:r>
      <w:r w:rsidRPr="007E0D6E">
        <w:rPr>
          <w:rFonts w:ascii="Franklin Gothic Book" w:hAnsi="Franklin Gothic Book"/>
        </w:rPr>
        <w:t>the workgroup ha</w:t>
      </w:r>
      <w:r>
        <w:rPr>
          <w:rFonts w:ascii="Franklin Gothic Book" w:hAnsi="Franklin Gothic Book"/>
        </w:rPr>
        <w:t>d</w:t>
      </w:r>
      <w:r w:rsidRPr="007E0D6E">
        <w:rPr>
          <w:rFonts w:ascii="Franklin Gothic Book" w:hAnsi="Franklin Gothic Book"/>
        </w:rPr>
        <w:t xml:space="preserve"> met seven times</w:t>
      </w:r>
      <w:r>
        <w:rPr>
          <w:rFonts w:ascii="Franklin Gothic Book" w:hAnsi="Franklin Gothic Book"/>
        </w:rPr>
        <w:t xml:space="preserve"> </w:t>
      </w:r>
      <w:r w:rsidR="009E3F01">
        <w:rPr>
          <w:rFonts w:ascii="Franklin Gothic Book" w:hAnsi="Franklin Gothic Book"/>
        </w:rPr>
        <w:t xml:space="preserve">where </w:t>
      </w:r>
      <w:r w:rsidR="009E3F01">
        <w:rPr>
          <w:rFonts w:ascii="Franklin Gothic Book" w:hAnsi="Franklin Gothic Book"/>
        </w:rPr>
        <w:lastRenderedPageBreak/>
        <w:t>they</w:t>
      </w:r>
      <w:r>
        <w:rPr>
          <w:rFonts w:ascii="Franklin Gothic Book" w:hAnsi="Franklin Gothic Book"/>
        </w:rPr>
        <w:t xml:space="preserve"> were </w:t>
      </w:r>
      <w:r w:rsidRPr="007E0D6E">
        <w:rPr>
          <w:rFonts w:ascii="Franklin Gothic Book" w:hAnsi="Franklin Gothic Book"/>
        </w:rPr>
        <w:t xml:space="preserve">working to </w:t>
      </w:r>
      <w:r w:rsidR="00BB46A7">
        <w:rPr>
          <w:rFonts w:ascii="Franklin Gothic Book" w:hAnsi="Franklin Gothic Book"/>
        </w:rPr>
        <w:t>update</w:t>
      </w:r>
      <w:r w:rsidRPr="007E0D6E">
        <w:rPr>
          <w:rFonts w:ascii="Franklin Gothic Book" w:hAnsi="Franklin Gothic Book"/>
        </w:rPr>
        <w:t xml:space="preserve"> the existing PAC framework to account for all </w:t>
      </w:r>
      <w:r w:rsidR="002008E8">
        <w:rPr>
          <w:rFonts w:ascii="Franklin Gothic Book" w:hAnsi="Franklin Gothic Book"/>
        </w:rPr>
        <w:t xml:space="preserve">updates to </w:t>
      </w:r>
      <w:r w:rsidR="00405CD2">
        <w:rPr>
          <w:rFonts w:ascii="Franklin Gothic Book" w:hAnsi="Franklin Gothic Book"/>
        </w:rPr>
        <w:t>duties</w:t>
      </w:r>
      <w:r w:rsidRPr="007E0D6E">
        <w:rPr>
          <w:rFonts w:ascii="Franklin Gothic Book" w:hAnsi="Franklin Gothic Book"/>
        </w:rPr>
        <w:t xml:space="preserve"> relating to court cases. The workgroup started with the redesign of the actual </w:t>
      </w:r>
      <w:r w:rsidR="009E3F01">
        <w:rPr>
          <w:rFonts w:ascii="Franklin Gothic Book" w:hAnsi="Franklin Gothic Book"/>
        </w:rPr>
        <w:t xml:space="preserve">framework </w:t>
      </w:r>
      <w:r w:rsidR="00BB46A7">
        <w:rPr>
          <w:rFonts w:ascii="Franklin Gothic Book" w:hAnsi="Franklin Gothic Book"/>
        </w:rPr>
        <w:t>and were</w:t>
      </w:r>
      <w:r w:rsidRPr="007E0D6E">
        <w:rPr>
          <w:rFonts w:ascii="Franklin Gothic Book" w:hAnsi="Franklin Gothic Book"/>
        </w:rPr>
        <w:t xml:space="preserve"> approximately 90%-95% complete.</w:t>
      </w:r>
      <w:r w:rsidR="00BB46A7">
        <w:rPr>
          <w:rFonts w:ascii="Franklin Gothic Book" w:hAnsi="Franklin Gothic Book"/>
        </w:rPr>
        <w:t xml:space="preserve"> </w:t>
      </w:r>
      <w:r w:rsidR="00BB46A7">
        <w:t xml:space="preserve">Clerk Green explained that part of the workgroup was working on </w:t>
      </w:r>
      <w:r w:rsidR="00405CD2">
        <w:t>the design</w:t>
      </w:r>
      <w:r w:rsidR="00BB46A7">
        <w:t>, and the others were verifying that the statutes</w:t>
      </w:r>
      <w:r w:rsidR="00405CD2">
        <w:t xml:space="preserve"> and administrative orders</w:t>
      </w:r>
      <w:r w:rsidR="00BB46A7">
        <w:t xml:space="preserve"> were correct and properly noted. She </w:t>
      </w:r>
      <w:r w:rsidR="00BB46A7" w:rsidRPr="00BB46A7">
        <w:t xml:space="preserve">explained that the workgroup </w:t>
      </w:r>
      <w:r w:rsidR="00BB46A7">
        <w:t>was</w:t>
      </w:r>
      <w:r w:rsidR="00BB46A7" w:rsidRPr="00BB46A7">
        <w:t xml:space="preserve"> also drafting a glossary to create shared definitions </w:t>
      </w:r>
      <w:r w:rsidR="00BB46A7">
        <w:t>for</w:t>
      </w:r>
      <w:r w:rsidR="00BB46A7" w:rsidRPr="00BB46A7">
        <w:t xml:space="preserve"> consistency across the counties</w:t>
      </w:r>
      <w:r w:rsidR="00BB46A7">
        <w:t>, making</w:t>
      </w:r>
      <w:r w:rsidR="00BB46A7" w:rsidRPr="00BB46A7">
        <w:t xml:space="preserve"> data more consistent and creating a better understanding of what need</w:t>
      </w:r>
      <w:r w:rsidR="00BB46A7">
        <w:t xml:space="preserve">ed </w:t>
      </w:r>
      <w:r w:rsidR="00BB46A7" w:rsidRPr="00BB46A7">
        <w:t xml:space="preserve">to be reported. Additionally, the workgroup </w:t>
      </w:r>
      <w:r w:rsidR="00BB46A7">
        <w:t>wa</w:t>
      </w:r>
      <w:r w:rsidR="00BB46A7" w:rsidRPr="00BB46A7">
        <w:t xml:space="preserve">s looking at a proposed data validation workflow so the data </w:t>
      </w:r>
      <w:r w:rsidR="00BB46A7">
        <w:t>could</w:t>
      </w:r>
      <w:r w:rsidR="00BB46A7" w:rsidRPr="00BB46A7">
        <w:t xml:space="preserve"> be verified to be relevant and accurate, checked annually.</w:t>
      </w:r>
    </w:p>
    <w:p w14:paraId="03E46CEA" w14:textId="77777777" w:rsidR="002D52E5" w:rsidRDefault="002D52E5" w:rsidP="00405CD2">
      <w:pPr>
        <w:spacing w:after="0" w:line="240" w:lineRule="auto"/>
        <w:ind w:left="720"/>
        <w:jc w:val="both"/>
      </w:pPr>
    </w:p>
    <w:p w14:paraId="0C49E05B" w14:textId="42200FD7" w:rsidR="002D52E5" w:rsidRDefault="002D52E5" w:rsidP="00405CD2">
      <w:pPr>
        <w:spacing w:after="0" w:line="240" w:lineRule="auto"/>
        <w:ind w:left="720"/>
        <w:jc w:val="both"/>
      </w:pPr>
      <w:r>
        <w:t xml:space="preserve">Jessica Padilla was introduced, and she explained that </w:t>
      </w:r>
      <w:r w:rsidRPr="002D52E5">
        <w:t xml:space="preserve">the workgroup broke down things that were previously in one cell, such as Florida Statutes and Supreme Court orders and </w:t>
      </w:r>
      <w:r w:rsidR="00405CD2">
        <w:t xml:space="preserve">local </w:t>
      </w:r>
      <w:r w:rsidRPr="002D52E5">
        <w:t>rules, into multiple cells</w:t>
      </w:r>
      <w:r>
        <w:t>, and t</w:t>
      </w:r>
      <w:r w:rsidRPr="002D52E5">
        <w:t xml:space="preserve">he table </w:t>
      </w:r>
      <w:r>
        <w:t>wa</w:t>
      </w:r>
      <w:r w:rsidRPr="002D52E5">
        <w:t>s much wider</w:t>
      </w:r>
      <w:r>
        <w:t xml:space="preserve"> and richer in data. </w:t>
      </w:r>
    </w:p>
    <w:p w14:paraId="6AED3196" w14:textId="77777777" w:rsidR="00405CD2" w:rsidRDefault="00405CD2" w:rsidP="00405CD2">
      <w:pPr>
        <w:spacing w:after="0" w:line="240" w:lineRule="auto"/>
        <w:ind w:left="720"/>
        <w:jc w:val="both"/>
      </w:pPr>
    </w:p>
    <w:p w14:paraId="7BDD17E0" w14:textId="2C3AB4B4" w:rsidR="002D52E5" w:rsidRDefault="002D52E5" w:rsidP="00405CD2">
      <w:pPr>
        <w:spacing w:after="0" w:line="240" w:lineRule="auto"/>
        <w:ind w:left="720"/>
        <w:jc w:val="both"/>
      </w:pPr>
      <w:r w:rsidRPr="002D52E5">
        <w:t>Chair Roth asked if</w:t>
      </w:r>
      <w:r>
        <w:t xml:space="preserve"> </w:t>
      </w:r>
      <w:r w:rsidRPr="002D52E5">
        <w:t xml:space="preserve">the document could be shared with </w:t>
      </w:r>
      <w:r w:rsidR="00405CD2">
        <w:t xml:space="preserve">the </w:t>
      </w:r>
      <w:r w:rsidRPr="002D52E5">
        <w:t>committee</w:t>
      </w:r>
      <w:r>
        <w:t>, while in draft</w:t>
      </w:r>
      <w:r w:rsidRPr="002D52E5">
        <w:t xml:space="preserve">. Clerk Green responded, saying that the workgroup </w:t>
      </w:r>
      <w:r w:rsidR="00405CD2">
        <w:t>planned</w:t>
      </w:r>
      <w:r w:rsidRPr="002D52E5">
        <w:t xml:space="preserve"> to present to the committee for feedback when the document </w:t>
      </w:r>
      <w:r>
        <w:t>wa</w:t>
      </w:r>
      <w:r w:rsidRPr="002D52E5">
        <w:t xml:space="preserve">s closer to being all-inclusive, adding that she </w:t>
      </w:r>
      <w:r>
        <w:t>thought</w:t>
      </w:r>
      <w:r w:rsidRPr="002D52E5">
        <w:t xml:space="preserve"> the group </w:t>
      </w:r>
      <w:r>
        <w:t>was</w:t>
      </w:r>
      <w:r w:rsidRPr="002D52E5">
        <w:t xml:space="preserve"> close </w:t>
      </w:r>
      <w:r>
        <w:t>to that</w:t>
      </w:r>
      <w:r w:rsidRPr="002D52E5">
        <w:t xml:space="preserve"> point.</w:t>
      </w:r>
      <w:r>
        <w:t xml:space="preserve"> Ms. Padilla added that there would be a session at the summer conference about data visualization and data quality to ensure </w:t>
      </w:r>
      <w:r w:rsidRPr="002D52E5">
        <w:t xml:space="preserve">that data </w:t>
      </w:r>
      <w:r>
        <w:t>was</w:t>
      </w:r>
      <w:r w:rsidRPr="002D52E5">
        <w:t xml:space="preserve"> in the proper context and consistent.</w:t>
      </w:r>
      <w:r>
        <w:t xml:space="preserve"> </w:t>
      </w:r>
      <w:r w:rsidRPr="002D52E5">
        <w:t>Chair Roth compliment</w:t>
      </w:r>
      <w:r>
        <w:t>ed</w:t>
      </w:r>
      <w:r w:rsidRPr="002D52E5">
        <w:t xml:space="preserve"> the workgroup for their impressive work.</w:t>
      </w:r>
    </w:p>
    <w:p w14:paraId="091FD057" w14:textId="77777777" w:rsidR="002D52E5" w:rsidRPr="002D52E5" w:rsidRDefault="002D52E5" w:rsidP="00405CD2">
      <w:pPr>
        <w:spacing w:after="0" w:line="240" w:lineRule="auto"/>
        <w:ind w:left="720"/>
        <w:jc w:val="both"/>
      </w:pPr>
    </w:p>
    <w:p w14:paraId="26B2158A" w14:textId="384E4962" w:rsidR="001627D6" w:rsidRPr="001627D6" w:rsidRDefault="001627D6" w:rsidP="00246901">
      <w:pPr>
        <w:spacing w:after="0" w:line="240" w:lineRule="auto"/>
        <w:jc w:val="both"/>
      </w:pPr>
      <w:r>
        <w:rPr>
          <w:b/>
          <w:bCs/>
        </w:rPr>
        <w:t>Agenda Item 7.2 – Payment Plan Workgroup Update</w:t>
      </w:r>
    </w:p>
    <w:p w14:paraId="741D0863" w14:textId="77777777" w:rsidR="001627D6" w:rsidRDefault="001627D6" w:rsidP="00405CD2">
      <w:pPr>
        <w:spacing w:after="0" w:line="240" w:lineRule="auto"/>
        <w:ind w:left="720"/>
        <w:jc w:val="both"/>
      </w:pPr>
    </w:p>
    <w:p w14:paraId="0B7259F4" w14:textId="169BB9C8" w:rsidR="002D52E5" w:rsidRDefault="00CC39E5" w:rsidP="00405CD2">
      <w:pPr>
        <w:spacing w:after="0" w:line="240" w:lineRule="auto"/>
        <w:ind w:left="720"/>
        <w:jc w:val="both"/>
      </w:pPr>
      <w:r>
        <w:t>Leonard Carper</w:t>
      </w:r>
      <w:r w:rsidR="001627D6">
        <w:t>, CCOC Data Quality Officer,</w:t>
      </w:r>
      <w:r>
        <w:t xml:space="preserve"> present</w:t>
      </w:r>
      <w:r w:rsidR="001627D6">
        <w:t>ed</w:t>
      </w:r>
      <w:r>
        <w:t xml:space="preserve"> the payment plan workgroup update. Mr. Carper said he’d begun working on changes to the form for next year to present to the committee in July. He mentioned that around 60+ reports were </w:t>
      </w:r>
      <w:r w:rsidR="00E01236">
        <w:t xml:space="preserve">now </w:t>
      </w:r>
      <w:r>
        <w:t xml:space="preserve">being submitted, meaning they’d be able to start doing analysis of the information. Clerk Kinzel asked Mr. Carper if there was any summary/measure of whether the </w:t>
      </w:r>
      <w:r w:rsidR="004547F9">
        <w:t>payment plans</w:t>
      </w:r>
      <w:r>
        <w:t xml:space="preserve"> are failing or if they were successful. Mr. Carper replied saying that he wrote the macro in a way that there should be a summary tab. Clerk Kinzel requested that the summary be sent to her whenever possible. </w:t>
      </w:r>
    </w:p>
    <w:p w14:paraId="7C2C438A" w14:textId="77777777" w:rsidR="00CC39E5" w:rsidRDefault="00CC39E5" w:rsidP="00405CD2">
      <w:pPr>
        <w:spacing w:after="0" w:line="240" w:lineRule="auto"/>
        <w:ind w:left="720"/>
        <w:jc w:val="both"/>
      </w:pPr>
    </w:p>
    <w:p w14:paraId="0E5B225F" w14:textId="5974039D" w:rsidR="004547F9" w:rsidRPr="004547F9" w:rsidRDefault="004547F9" w:rsidP="00246901">
      <w:pPr>
        <w:spacing w:after="0" w:line="240" w:lineRule="auto"/>
        <w:jc w:val="both"/>
        <w:rPr>
          <w:b/>
          <w:bCs/>
        </w:rPr>
      </w:pPr>
      <w:r>
        <w:rPr>
          <w:b/>
          <w:bCs/>
        </w:rPr>
        <w:t>Agenda Item 7.3 – Future Performance Workgroup Update</w:t>
      </w:r>
    </w:p>
    <w:p w14:paraId="5FD5384E" w14:textId="77777777" w:rsidR="004547F9" w:rsidRDefault="004547F9" w:rsidP="00405CD2">
      <w:pPr>
        <w:spacing w:after="0" w:line="240" w:lineRule="auto"/>
        <w:ind w:left="720"/>
        <w:jc w:val="both"/>
      </w:pPr>
    </w:p>
    <w:p w14:paraId="3E6FC622" w14:textId="0F899E38" w:rsidR="00CC39E5" w:rsidRDefault="00CC39E5" w:rsidP="00405CD2">
      <w:pPr>
        <w:spacing w:after="0" w:line="240" w:lineRule="auto"/>
        <w:ind w:left="720"/>
        <w:jc w:val="both"/>
      </w:pPr>
      <w:r>
        <w:t xml:space="preserve">Mr. Welty </w:t>
      </w:r>
      <w:r w:rsidR="00FE29BC">
        <w:t>started the update by summarizing the previous</w:t>
      </w:r>
      <w:r>
        <w:t xml:space="preserve"> six </w:t>
      </w:r>
      <w:r w:rsidR="00FE29BC">
        <w:t>meetings that the workgroup held</w:t>
      </w:r>
      <w:r w:rsidR="00B96393">
        <w:t>, during which they</w:t>
      </w:r>
      <w:r>
        <w:t xml:space="preserve"> looked at where performance measures came from and discussed where they stood </w:t>
      </w:r>
      <w:r w:rsidR="00B96393">
        <w:t>and where they</w:t>
      </w:r>
      <w:r>
        <w:t xml:space="preserve"> needed to be. </w:t>
      </w:r>
      <w:r w:rsidRPr="00CC39E5">
        <w:t xml:space="preserve">The workgroup </w:t>
      </w:r>
      <w:r>
        <w:t>was</w:t>
      </w:r>
      <w:r w:rsidRPr="00CC39E5">
        <w:t xml:space="preserve"> trying to generate feedback on what performance measures should look like and Mr. Petit sent out a survey that Mr. Welty encourage</w:t>
      </w:r>
      <w:r>
        <w:t>d</w:t>
      </w:r>
      <w:r w:rsidRPr="00CC39E5">
        <w:t xml:space="preserve"> everyone to participate in. There </w:t>
      </w:r>
      <w:r>
        <w:lastRenderedPageBreak/>
        <w:t>was also recent</w:t>
      </w:r>
      <w:r w:rsidRPr="00CC39E5">
        <w:t xml:space="preserve"> feedback from the judiciary in relation to timeliness of docketing that </w:t>
      </w:r>
      <w:r>
        <w:t>would</w:t>
      </w:r>
      <w:r w:rsidRPr="00CC39E5">
        <w:t xml:space="preserve"> be shared with the workgroup soon. </w:t>
      </w:r>
    </w:p>
    <w:p w14:paraId="5F41CBCD" w14:textId="77777777" w:rsidR="00CC39E5" w:rsidRDefault="00CC39E5" w:rsidP="00405CD2">
      <w:pPr>
        <w:spacing w:after="0" w:line="240" w:lineRule="auto"/>
        <w:ind w:left="720"/>
        <w:jc w:val="both"/>
      </w:pPr>
    </w:p>
    <w:p w14:paraId="44E6BA54" w14:textId="6BA036A9" w:rsidR="00CC39E5" w:rsidRDefault="00CC39E5" w:rsidP="00405CD2">
      <w:pPr>
        <w:spacing w:after="0" w:line="240" w:lineRule="auto"/>
        <w:ind w:left="720"/>
        <w:jc w:val="both"/>
      </w:pPr>
      <w:r>
        <w:t xml:space="preserve">Chair Roth asked when the PIE Committee would be involved in that process. </w:t>
      </w:r>
      <w:r w:rsidRPr="00CC39E5">
        <w:t xml:space="preserve">Mr. Welty explained that the committee </w:t>
      </w:r>
      <w:r>
        <w:t>would</w:t>
      </w:r>
      <w:r w:rsidRPr="00CC39E5">
        <w:t xml:space="preserve"> receive all the work and recommendations that the workgroup </w:t>
      </w:r>
      <w:r w:rsidR="00ED3CEC">
        <w:t>came</w:t>
      </w:r>
      <w:r w:rsidRPr="00CC39E5">
        <w:t xml:space="preserve"> up with</w:t>
      </w:r>
      <w:r w:rsidR="00ED3CEC">
        <w:t>, including</w:t>
      </w:r>
      <w:r w:rsidRPr="00CC39E5">
        <w:t xml:space="preserve"> new proposed measures, elimination of measures, timeframe changes, changing of measures, etc. He </w:t>
      </w:r>
      <w:r w:rsidR="00ED3CEC">
        <w:t xml:space="preserve">also </w:t>
      </w:r>
      <w:r w:rsidRPr="00CC39E5">
        <w:t xml:space="preserve">explained that he </w:t>
      </w:r>
      <w:r w:rsidR="00ED3CEC">
        <w:t>wa</w:t>
      </w:r>
      <w:r w:rsidRPr="00CC39E5">
        <w:t xml:space="preserve">s not opposed to changing how </w:t>
      </w:r>
      <w:r w:rsidR="00ED3CEC">
        <w:t>they</w:t>
      </w:r>
      <w:r w:rsidRPr="00CC39E5">
        <w:t xml:space="preserve"> measure</w:t>
      </w:r>
      <w:r w:rsidR="001736E8">
        <w:t>d</w:t>
      </w:r>
      <w:r w:rsidR="00246901">
        <w:t xml:space="preserve"> performance</w:t>
      </w:r>
      <w:r w:rsidRPr="00CC39E5">
        <w:t xml:space="preserve">, for example a standard for measure vs measuring against yourself. The performance measures </w:t>
      </w:r>
      <w:r w:rsidR="00ED3CEC">
        <w:t>could</w:t>
      </w:r>
      <w:r w:rsidR="001736E8">
        <w:t xml:space="preserve"> help</w:t>
      </w:r>
      <w:r w:rsidR="00ED3CEC">
        <w:t xml:space="preserve"> </w:t>
      </w:r>
      <w:r w:rsidR="00246901">
        <w:t>each county</w:t>
      </w:r>
      <w:r w:rsidR="008A645D" w:rsidRPr="00CC39E5">
        <w:t xml:space="preserve"> </w:t>
      </w:r>
      <w:r w:rsidR="008A645D">
        <w:t>understand</w:t>
      </w:r>
      <w:r w:rsidRPr="00CC39E5">
        <w:t xml:space="preserve"> </w:t>
      </w:r>
      <w:r w:rsidR="00246901">
        <w:t>how their efficiency changes over time</w:t>
      </w:r>
      <w:r w:rsidRPr="00CC39E5">
        <w:t>.</w:t>
      </w:r>
      <w:r w:rsidR="00ED3CEC">
        <w:t xml:space="preserve"> </w:t>
      </w:r>
    </w:p>
    <w:p w14:paraId="5F954A53" w14:textId="77777777" w:rsidR="00ED3CEC" w:rsidRDefault="00ED3CEC" w:rsidP="00405CD2">
      <w:pPr>
        <w:spacing w:after="0" w:line="240" w:lineRule="auto"/>
        <w:ind w:left="720"/>
        <w:jc w:val="both"/>
      </w:pPr>
    </w:p>
    <w:p w14:paraId="16655715" w14:textId="7BCC9BE2" w:rsidR="00246901" w:rsidRPr="00246901" w:rsidRDefault="00246901" w:rsidP="00246901">
      <w:pPr>
        <w:spacing w:after="0" w:line="240" w:lineRule="auto"/>
        <w:jc w:val="both"/>
        <w:rPr>
          <w:b/>
          <w:bCs/>
        </w:rPr>
      </w:pPr>
      <w:r>
        <w:rPr>
          <w:b/>
          <w:bCs/>
        </w:rPr>
        <w:t>Agenda Item 7.4 – Weighted Workgroup Update</w:t>
      </w:r>
    </w:p>
    <w:p w14:paraId="199E63F1" w14:textId="77777777" w:rsidR="00246901" w:rsidRDefault="00246901" w:rsidP="00405CD2">
      <w:pPr>
        <w:spacing w:after="0" w:line="240" w:lineRule="auto"/>
        <w:ind w:left="720"/>
        <w:jc w:val="both"/>
      </w:pPr>
    </w:p>
    <w:p w14:paraId="311F5DC5" w14:textId="6E23947D" w:rsidR="00ED3CEC" w:rsidRPr="00CC39E5" w:rsidRDefault="00ED3CEC" w:rsidP="00405CD2">
      <w:pPr>
        <w:spacing w:after="0" w:line="240" w:lineRule="auto"/>
        <w:ind w:left="720"/>
        <w:jc w:val="both"/>
      </w:pPr>
      <w:r>
        <w:t>Mr. Welty mentioned that at the summer conference</w:t>
      </w:r>
      <w:r w:rsidR="008A645D">
        <w:t>,</w:t>
      </w:r>
      <w:r>
        <w:t xml:space="preserve"> CCOC would be holding an interactive </w:t>
      </w:r>
      <w:r w:rsidR="008A645D">
        <w:t xml:space="preserve">session </w:t>
      </w:r>
      <w:r>
        <w:t xml:space="preserve">with a bit of case weight history and what had been done with them since their inception, as well as their use in the budget committee. </w:t>
      </w:r>
      <w:r w:rsidRPr="00ED3CEC">
        <w:t>The CCOC plan</w:t>
      </w:r>
      <w:r>
        <w:t>ned</w:t>
      </w:r>
      <w:r w:rsidRPr="00ED3CEC">
        <w:t xml:space="preserve"> to get feedback from session participants on if case weights should be modified, if they should start over, or should they do something else</w:t>
      </w:r>
      <w:r>
        <w:t>.</w:t>
      </w:r>
      <w:r w:rsidRPr="00ED3CEC">
        <w:t xml:space="preserve"> They hope</w:t>
      </w:r>
      <w:r>
        <w:t xml:space="preserve">d to </w:t>
      </w:r>
      <w:r w:rsidRPr="00ED3CEC">
        <w:t>generate enough content and interest for a December workshop to continue look</w:t>
      </w:r>
      <w:r>
        <w:t>ing</w:t>
      </w:r>
      <w:r w:rsidRPr="00ED3CEC">
        <w:t xml:space="preserve"> at case weights and have them thoroughly reviewed and updated. Chair Roth encouraged committee members to attend the session, especially if they ha</w:t>
      </w:r>
      <w:r w:rsidR="00890937">
        <w:t>d</w:t>
      </w:r>
      <w:r w:rsidRPr="00ED3CEC">
        <w:t xml:space="preserve"> issues with the case weights. She requested that Mr. Welty send the document that had the categories and their case weights as they stand currently to the committee members. </w:t>
      </w:r>
      <w:r w:rsidR="005F1F57">
        <w:t>Mr. Welty assured her that he will get that send out promptly.</w:t>
      </w:r>
      <w:r w:rsidRPr="00ED3CEC">
        <w:t xml:space="preserve"> </w:t>
      </w:r>
    </w:p>
    <w:p w14:paraId="4112CBA9" w14:textId="628707BF" w:rsidR="00CC39E5" w:rsidRDefault="00CC39E5" w:rsidP="00405CD2">
      <w:pPr>
        <w:spacing w:after="0" w:line="240" w:lineRule="auto"/>
        <w:ind w:left="720"/>
        <w:jc w:val="both"/>
      </w:pPr>
    </w:p>
    <w:p w14:paraId="3B048C97" w14:textId="6442EE7C" w:rsidR="00246901" w:rsidRPr="00246901" w:rsidRDefault="00246901" w:rsidP="00246901">
      <w:pPr>
        <w:spacing w:after="0" w:line="240" w:lineRule="auto"/>
        <w:jc w:val="both"/>
      </w:pPr>
      <w:r>
        <w:rPr>
          <w:b/>
          <w:bCs/>
        </w:rPr>
        <w:t>Agenda Item 7.5 – Workgroup Recruitment</w:t>
      </w:r>
    </w:p>
    <w:p w14:paraId="5D8E24F1" w14:textId="77777777" w:rsidR="00246901" w:rsidRDefault="00246901" w:rsidP="00405CD2">
      <w:pPr>
        <w:spacing w:after="0" w:line="240" w:lineRule="auto"/>
        <w:ind w:left="720"/>
        <w:jc w:val="both"/>
      </w:pPr>
    </w:p>
    <w:p w14:paraId="6B2BBC8F" w14:textId="3257D7A3" w:rsidR="00ED3CEC" w:rsidRPr="00ED3CEC" w:rsidRDefault="00ED3CEC" w:rsidP="00405CD2">
      <w:pPr>
        <w:spacing w:after="0" w:line="240" w:lineRule="auto"/>
        <w:ind w:left="720"/>
        <w:jc w:val="both"/>
      </w:pPr>
      <w:r>
        <w:t>Mr. Petit</w:t>
      </w:r>
      <w:r w:rsidRPr="00ED3CEC">
        <w:t xml:space="preserve"> thanked new members</w:t>
      </w:r>
      <w:r w:rsidR="004626D6">
        <w:t xml:space="preserve"> of the Committee</w:t>
      </w:r>
      <w:r w:rsidRPr="00ED3CEC">
        <w:t xml:space="preserve"> and let everyone know th</w:t>
      </w:r>
      <w:r>
        <w:t>at the</w:t>
      </w:r>
      <w:r w:rsidRPr="00ED3CEC">
        <w:t xml:space="preserve"> link </w:t>
      </w:r>
      <w:r>
        <w:t>for workgroup recruitment wa</w:t>
      </w:r>
      <w:r w:rsidRPr="00ED3CEC">
        <w:t xml:space="preserve">s embedded and it </w:t>
      </w:r>
      <w:r>
        <w:t>could</w:t>
      </w:r>
      <w:r w:rsidRPr="00ED3CEC">
        <w:t xml:space="preserve"> be sent to anyone who may want to join. He </w:t>
      </w:r>
      <w:r>
        <w:t xml:space="preserve">also </w:t>
      </w:r>
      <w:r w:rsidRPr="00ED3CEC">
        <w:t>said he</w:t>
      </w:r>
      <w:r>
        <w:t xml:space="preserve"> would</w:t>
      </w:r>
      <w:r w:rsidRPr="00ED3CEC">
        <w:t xml:space="preserve"> send out an email on what each workgroup did</w:t>
      </w:r>
      <w:r>
        <w:t>.</w:t>
      </w:r>
    </w:p>
    <w:p w14:paraId="526E9DAC" w14:textId="4F675102" w:rsidR="00202423" w:rsidRDefault="00202423" w:rsidP="000B64BD">
      <w:pPr>
        <w:spacing w:after="0" w:line="240" w:lineRule="auto"/>
        <w:jc w:val="both"/>
        <w:rPr>
          <w:rFonts w:ascii="Franklin Gothic Book" w:hAnsi="Franklin Gothic Book"/>
          <w:b/>
          <w:bCs/>
        </w:rPr>
      </w:pPr>
    </w:p>
    <w:p w14:paraId="0FB5FB63" w14:textId="7A9CC215" w:rsidR="00202423" w:rsidRPr="00202423" w:rsidRDefault="00202423" w:rsidP="000B64BD">
      <w:pPr>
        <w:spacing w:after="0" w:line="240" w:lineRule="auto"/>
        <w:jc w:val="both"/>
        <w:rPr>
          <w:rFonts w:ascii="Franklin Gothic Book" w:hAnsi="Franklin Gothic Book"/>
          <w:b/>
          <w:bCs/>
        </w:rPr>
      </w:pPr>
      <w:r>
        <w:rPr>
          <w:rFonts w:ascii="Franklin Gothic Book" w:hAnsi="Franklin Gothic Book"/>
          <w:b/>
          <w:bCs/>
        </w:rPr>
        <w:t xml:space="preserve">Agenda Item </w:t>
      </w:r>
      <w:r w:rsidR="00E65BBB">
        <w:rPr>
          <w:rFonts w:ascii="Franklin Gothic Book" w:hAnsi="Franklin Gothic Book"/>
          <w:b/>
          <w:bCs/>
        </w:rPr>
        <w:t>8</w:t>
      </w:r>
      <w:r w:rsidR="005F1F57">
        <w:rPr>
          <w:rFonts w:ascii="Franklin Gothic Book" w:hAnsi="Franklin Gothic Book"/>
          <w:b/>
          <w:bCs/>
        </w:rPr>
        <w:t xml:space="preserve"> – Other Business</w:t>
      </w:r>
    </w:p>
    <w:p w14:paraId="30A5A4A1" w14:textId="77777777" w:rsidR="00246901" w:rsidRDefault="00246901" w:rsidP="000B64BD">
      <w:pPr>
        <w:spacing w:after="0" w:line="240" w:lineRule="auto"/>
        <w:jc w:val="both"/>
        <w:rPr>
          <w:rFonts w:ascii="Franklin Gothic Book" w:hAnsi="Franklin Gothic Book"/>
        </w:rPr>
      </w:pPr>
    </w:p>
    <w:p w14:paraId="2E35E0F5" w14:textId="77777777" w:rsidR="005F1F57" w:rsidRDefault="005F1F57" w:rsidP="005F1F57">
      <w:pPr>
        <w:spacing w:after="0" w:line="240" w:lineRule="auto"/>
        <w:ind w:left="720"/>
        <w:jc w:val="both"/>
        <w:rPr>
          <w:rFonts w:ascii="Franklin Gothic Book" w:hAnsi="Franklin Gothic Book"/>
        </w:rPr>
      </w:pPr>
      <w:r>
        <w:rPr>
          <w:rFonts w:ascii="Franklin Gothic Book" w:hAnsi="Franklin Gothic Book"/>
        </w:rPr>
        <w:t>No further business was presented.</w:t>
      </w:r>
      <w:r w:rsidR="00202423" w:rsidRPr="00202423">
        <w:rPr>
          <w:rFonts w:ascii="Franklin Gothic Book" w:hAnsi="Franklin Gothic Book"/>
        </w:rPr>
        <w:t xml:space="preserve"> </w:t>
      </w:r>
    </w:p>
    <w:p w14:paraId="015338A9" w14:textId="77777777" w:rsidR="005F1F57" w:rsidRDefault="005F1F57" w:rsidP="005F1F57">
      <w:pPr>
        <w:spacing w:after="0" w:line="240" w:lineRule="auto"/>
        <w:ind w:left="720"/>
        <w:jc w:val="both"/>
        <w:rPr>
          <w:rFonts w:ascii="Franklin Gothic Book" w:hAnsi="Franklin Gothic Book"/>
        </w:rPr>
      </w:pPr>
    </w:p>
    <w:p w14:paraId="38C930A7" w14:textId="4FDDE2D0" w:rsidR="00202423" w:rsidRPr="00202423" w:rsidRDefault="00202423" w:rsidP="005F1F57">
      <w:pPr>
        <w:spacing w:after="0" w:line="240" w:lineRule="auto"/>
        <w:ind w:left="720"/>
        <w:jc w:val="both"/>
        <w:rPr>
          <w:rFonts w:ascii="Franklin Gothic Book" w:hAnsi="Franklin Gothic Book"/>
        </w:rPr>
      </w:pPr>
      <w:r w:rsidRPr="00202423">
        <w:rPr>
          <w:rFonts w:ascii="Franklin Gothic Book" w:hAnsi="Franklin Gothic Book"/>
        </w:rPr>
        <w:t xml:space="preserve">Chair Roth adjourned the meeting at </w:t>
      </w:r>
      <w:r w:rsidR="00996D3C">
        <w:rPr>
          <w:rFonts w:ascii="Franklin Gothic Book" w:hAnsi="Franklin Gothic Book"/>
        </w:rPr>
        <w:t>10:37</w:t>
      </w:r>
      <w:r w:rsidRPr="00202423">
        <w:rPr>
          <w:rFonts w:ascii="Franklin Gothic Book" w:hAnsi="Franklin Gothic Book"/>
        </w:rPr>
        <w:t xml:space="preserve"> </w:t>
      </w:r>
      <w:r w:rsidR="005F1F57">
        <w:rPr>
          <w:rFonts w:ascii="Franklin Gothic Book" w:hAnsi="Franklin Gothic Book"/>
        </w:rPr>
        <w:t>AM</w:t>
      </w:r>
      <w:r w:rsidRPr="00202423">
        <w:rPr>
          <w:rFonts w:ascii="Franklin Gothic Book" w:hAnsi="Franklin Gothic Book"/>
        </w:rPr>
        <w:t>.</w:t>
      </w:r>
    </w:p>
    <w:sectPr w:rsidR="00202423" w:rsidRPr="00202423" w:rsidSect="00231A52">
      <w:headerReference w:type="default" r:id="rId11"/>
      <w:footerReference w:type="default" r:id="rId12"/>
      <w:headerReference w:type="first" r:id="rId13"/>
      <w:footerReference w:type="first" r:id="rId14"/>
      <w:pgSz w:w="12240" w:h="15840"/>
      <w:pgMar w:top="720" w:right="1440" w:bottom="720"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B3078" w14:textId="77777777" w:rsidR="00082519" w:rsidRDefault="00082519" w:rsidP="00244BC8">
      <w:pPr>
        <w:spacing w:after="0" w:line="240" w:lineRule="auto"/>
      </w:pPr>
      <w:r>
        <w:separator/>
      </w:r>
    </w:p>
  </w:endnote>
  <w:endnote w:type="continuationSeparator" w:id="0">
    <w:p w14:paraId="4A605645" w14:textId="77777777" w:rsidR="00082519" w:rsidRDefault="00082519" w:rsidP="00244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91E10" w14:textId="1F460684" w:rsidR="00244BC8" w:rsidRDefault="00244BC8" w:rsidP="00231A52">
    <w:pPr>
      <w:pStyle w:val="Footer"/>
      <w:ind w:left="-720"/>
    </w:pPr>
    <w:r>
      <w:rPr>
        <w:noProof/>
      </w:rPr>
      <w:drawing>
        <wp:inline distT="0" distB="0" distL="0" distR="0" wp14:anchorId="5C74CB4C" wp14:editId="119917EE">
          <wp:extent cx="6858000" cy="393808"/>
          <wp:effectExtent l="0" t="0" r="0" b="6350"/>
          <wp:docPr id="13658172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967481" name="Picture 786967481"/>
                  <pic:cNvPicPr/>
                </pic:nvPicPr>
                <pic:blipFill rotWithShape="1">
                  <a:blip r:embed="rId1">
                    <a:extLst>
                      <a:ext uri="{28A0092B-C50C-407E-A947-70E740481C1C}">
                        <a14:useLocalDpi xmlns:a14="http://schemas.microsoft.com/office/drawing/2010/main" val="0"/>
                      </a:ext>
                    </a:extLst>
                  </a:blip>
                  <a:srcRect t="14547" b="10803"/>
                  <a:stretch/>
                </pic:blipFill>
                <pic:spPr bwMode="auto">
                  <a:xfrm>
                    <a:off x="0" y="0"/>
                    <a:ext cx="6965808" cy="399999"/>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19C1B" w14:textId="19D83339" w:rsidR="005B495D" w:rsidRDefault="005B495D">
    <w:pPr>
      <w:pStyle w:val="Footer"/>
    </w:pPr>
    <w:r>
      <w:rPr>
        <w:noProof/>
      </w:rPr>
      <w:drawing>
        <wp:inline distT="0" distB="0" distL="0" distR="0" wp14:anchorId="1631C9C2" wp14:editId="785EEEF7">
          <wp:extent cx="6858000" cy="393700"/>
          <wp:effectExtent l="0" t="0" r="0" b="6350"/>
          <wp:docPr id="1867757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967481" name="Picture 786967481"/>
                  <pic:cNvPicPr/>
                </pic:nvPicPr>
                <pic:blipFill rotWithShape="1">
                  <a:blip r:embed="rId1">
                    <a:extLst>
                      <a:ext uri="{28A0092B-C50C-407E-A947-70E740481C1C}">
                        <a14:useLocalDpi xmlns:a14="http://schemas.microsoft.com/office/drawing/2010/main" val="0"/>
                      </a:ext>
                    </a:extLst>
                  </a:blip>
                  <a:srcRect t="14547" b="10803"/>
                  <a:stretch/>
                </pic:blipFill>
                <pic:spPr bwMode="auto">
                  <a:xfrm>
                    <a:off x="0" y="0"/>
                    <a:ext cx="6858000" cy="393700"/>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004DB" w14:textId="77777777" w:rsidR="00082519" w:rsidRDefault="00082519" w:rsidP="00244BC8">
      <w:pPr>
        <w:spacing w:after="0" w:line="240" w:lineRule="auto"/>
      </w:pPr>
      <w:r>
        <w:separator/>
      </w:r>
    </w:p>
  </w:footnote>
  <w:footnote w:type="continuationSeparator" w:id="0">
    <w:p w14:paraId="6C5CAE98" w14:textId="77777777" w:rsidR="00082519" w:rsidRDefault="00082519" w:rsidP="00244B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06781" w14:textId="0FF6D8FA" w:rsidR="005B495D" w:rsidRDefault="005B495D" w:rsidP="005B495D">
    <w:pPr>
      <w:pStyle w:val="Header"/>
      <w:ind w:left="-1080"/>
    </w:pPr>
    <w:r w:rsidRPr="004F196E">
      <w:rPr>
        <w:noProof/>
      </w:rPr>
      <mc:AlternateContent>
        <mc:Choice Requires="wps">
          <w:drawing>
            <wp:anchor distT="0" distB="0" distL="114300" distR="114300" simplePos="0" relativeHeight="251660288" behindDoc="0" locked="0" layoutInCell="1" allowOverlap="1" wp14:anchorId="7A394403" wp14:editId="3C2E8E5C">
              <wp:simplePos x="0" y="0"/>
              <wp:positionH relativeFrom="margin">
                <wp:posOffset>-219075</wp:posOffset>
              </wp:positionH>
              <wp:positionV relativeFrom="page">
                <wp:posOffset>561975</wp:posOffset>
              </wp:positionV>
              <wp:extent cx="7308215" cy="255270"/>
              <wp:effectExtent l="0" t="0" r="0" b="0"/>
              <wp:wrapNone/>
              <wp:docPr id="8" name="Text Box 8"/>
              <wp:cNvGraphicFramePr/>
              <a:graphic xmlns:a="http://schemas.openxmlformats.org/drawingml/2006/main">
                <a:graphicData uri="http://schemas.microsoft.com/office/word/2010/wordprocessingShape">
                  <wps:wsp>
                    <wps:cNvSpPr txBox="1"/>
                    <wps:spPr>
                      <a:xfrm>
                        <a:off x="0" y="0"/>
                        <a:ext cx="7308215" cy="25527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A1BCA4B" w14:textId="0D1A22EC" w:rsidR="005B495D" w:rsidRPr="004F196E" w:rsidRDefault="00A5415A" w:rsidP="005B495D">
                          <w:pPr>
                            <w:jc w:val="center"/>
                            <w:rPr>
                              <w:rFonts w:ascii="Franklin Gothic Book" w:hAnsi="Franklin Gothic Book"/>
                              <w:color w:val="FFFFFF" w:themeColor="background1"/>
                            </w:rPr>
                          </w:pPr>
                          <w:bookmarkStart w:id="2" w:name="_Hlk184126287"/>
                          <w:bookmarkStart w:id="3" w:name="_Hlk184126288"/>
                          <w:r>
                            <w:rPr>
                              <w:rFonts w:ascii="Franklin Gothic Book" w:hAnsi="Franklin Gothic Book"/>
                              <w:color w:val="FFFFFF" w:themeColor="background1"/>
                            </w:rPr>
                            <w:t>Minutes of</w:t>
                          </w:r>
                          <w:r w:rsidR="00B7364E">
                            <w:rPr>
                              <w:rFonts w:ascii="Franklin Gothic Book" w:hAnsi="Franklin Gothic Book"/>
                              <w:color w:val="FFFFFF" w:themeColor="background1"/>
                            </w:rPr>
                            <w:t xml:space="preserve"> June 11</w:t>
                          </w:r>
                          <w:r w:rsidR="005B495D">
                            <w:rPr>
                              <w:rFonts w:ascii="Franklin Gothic Book" w:hAnsi="Franklin Gothic Book"/>
                              <w:color w:val="FFFFFF" w:themeColor="background1"/>
                            </w:rPr>
                            <w:t>,</w:t>
                          </w:r>
                          <w:r w:rsidR="005B495D" w:rsidRPr="003B5C48">
                            <w:rPr>
                              <w:rFonts w:ascii="Franklin Gothic Book" w:hAnsi="Franklin Gothic Book"/>
                              <w:color w:val="FFFFFF" w:themeColor="background1"/>
                            </w:rPr>
                            <w:t xml:space="preserve"> 202</w:t>
                          </w:r>
                          <w:r w:rsidR="00AC46D7">
                            <w:rPr>
                              <w:rFonts w:ascii="Franklin Gothic Book" w:hAnsi="Franklin Gothic Book"/>
                              <w:color w:val="FFFFFF" w:themeColor="background1"/>
                            </w:rPr>
                            <w:t>5</w:t>
                          </w:r>
                          <w:r w:rsidR="005B495D" w:rsidRPr="003B5C48">
                            <w:rPr>
                              <w:rFonts w:ascii="Franklin Gothic Book" w:hAnsi="Franklin Gothic Book"/>
                              <w:color w:val="FFFFFF" w:themeColor="background1"/>
                            </w:rPr>
                            <w:t xml:space="preserve">, PIE </w:t>
                          </w:r>
                          <w:r w:rsidRPr="003B5C48">
                            <w:rPr>
                              <w:rFonts w:ascii="Franklin Gothic Book" w:hAnsi="Franklin Gothic Book"/>
                              <w:color w:val="FFFFFF" w:themeColor="background1"/>
                            </w:rPr>
                            <w:t>Committee Meeting</w:t>
                          </w:r>
                          <w:bookmarkEnd w:id="2"/>
                          <w:bookmarkEnd w:id="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394403" id="_x0000_t202" coordsize="21600,21600" o:spt="202" path="m,l,21600r21600,l21600,xe">
              <v:stroke joinstyle="miter"/>
              <v:path gradientshapeok="t" o:connecttype="rect"/>
            </v:shapetype>
            <v:shape id="Text Box 8" o:spid="_x0000_s1026" type="#_x0000_t202" style="position:absolute;left:0;text-align:left;margin-left:-17.25pt;margin-top:44.25pt;width:575.45pt;height:20.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" filled="f" stroked="f">
              <v:textbox>
                <w:txbxContent>
                  <w:p w14:paraId="0A1BCA4B" w14:textId="0D1A22EC" w:rsidR="005B495D" w:rsidRPr="004F196E" w:rsidRDefault="00A5415A" w:rsidP="005B495D">
                    <w:pPr>
                      <w:jc w:val="center"/>
                      <w:rPr>
                        <w:rFonts w:ascii="Franklin Gothic Book" w:hAnsi="Franklin Gothic Book"/>
                        <w:color w:val="FFFFFF" w:themeColor="background1"/>
                      </w:rPr>
                    </w:pPr>
                    <w:bookmarkStart w:id="4" w:name="_Hlk184126287"/>
                    <w:bookmarkStart w:id="5" w:name="_Hlk184126288"/>
                    <w:r>
                      <w:rPr>
                        <w:rFonts w:ascii="Franklin Gothic Book" w:hAnsi="Franklin Gothic Book"/>
                        <w:color w:val="FFFFFF" w:themeColor="background1"/>
                      </w:rPr>
                      <w:t>Minutes of</w:t>
                    </w:r>
                    <w:r w:rsidR="00B7364E">
                      <w:rPr>
                        <w:rFonts w:ascii="Franklin Gothic Book" w:hAnsi="Franklin Gothic Book"/>
                        <w:color w:val="FFFFFF" w:themeColor="background1"/>
                      </w:rPr>
                      <w:t xml:space="preserve"> June 11</w:t>
                    </w:r>
                    <w:r w:rsidR="005B495D">
                      <w:rPr>
                        <w:rFonts w:ascii="Franklin Gothic Book" w:hAnsi="Franklin Gothic Book"/>
                        <w:color w:val="FFFFFF" w:themeColor="background1"/>
                      </w:rPr>
                      <w:t>,</w:t>
                    </w:r>
                    <w:r w:rsidR="005B495D" w:rsidRPr="003B5C48">
                      <w:rPr>
                        <w:rFonts w:ascii="Franklin Gothic Book" w:hAnsi="Franklin Gothic Book"/>
                        <w:color w:val="FFFFFF" w:themeColor="background1"/>
                      </w:rPr>
                      <w:t xml:space="preserve"> 202</w:t>
                    </w:r>
                    <w:r w:rsidR="00AC46D7">
                      <w:rPr>
                        <w:rFonts w:ascii="Franklin Gothic Book" w:hAnsi="Franklin Gothic Book"/>
                        <w:color w:val="FFFFFF" w:themeColor="background1"/>
                      </w:rPr>
                      <w:t>5</w:t>
                    </w:r>
                    <w:r w:rsidR="005B495D" w:rsidRPr="003B5C48">
                      <w:rPr>
                        <w:rFonts w:ascii="Franklin Gothic Book" w:hAnsi="Franklin Gothic Book"/>
                        <w:color w:val="FFFFFF" w:themeColor="background1"/>
                      </w:rPr>
                      <w:t xml:space="preserve">, PIE </w:t>
                    </w:r>
                    <w:r w:rsidRPr="003B5C48">
                      <w:rPr>
                        <w:rFonts w:ascii="Franklin Gothic Book" w:hAnsi="Franklin Gothic Book"/>
                        <w:color w:val="FFFFFF" w:themeColor="background1"/>
                      </w:rPr>
                      <w:t>Committee Meeting</w:t>
                    </w:r>
                    <w:bookmarkEnd w:id="4"/>
                    <w:bookmarkEnd w:id="5"/>
                  </w:p>
                </w:txbxContent>
              </v:textbox>
              <w10:wrap anchorx="margin" anchory="page"/>
            </v:shape>
          </w:pict>
        </mc:Fallback>
      </mc:AlternateContent>
    </w:r>
    <w:r w:rsidRPr="003B5C48">
      <w:rPr>
        <w:rFonts w:ascii="Franklin Gothic Book" w:hAnsi="Franklin Gothic Book"/>
        <w:color w:val="FFFFFF" w:themeColor="background1"/>
      </w:rPr>
      <w:t xml:space="preserve">MINUTES OF </w:t>
    </w:r>
    <w:r>
      <w:rPr>
        <w:rFonts w:ascii="Franklin Gothic Book" w:hAnsi="Franklin Gothic Book"/>
        <w:color w:val="FFFFFF" w:themeColor="background1"/>
      </w:rPr>
      <w:t>NOVEMBER</w:t>
    </w:r>
    <w:r w:rsidRPr="004F196E">
      <w:rPr>
        <w:noProof/>
      </w:rPr>
      <w:drawing>
        <wp:anchor distT="0" distB="0" distL="114300" distR="114300" simplePos="0" relativeHeight="251659264" behindDoc="0" locked="0" layoutInCell="1" allowOverlap="1" wp14:anchorId="675CC3D2" wp14:editId="6CD135F1">
          <wp:simplePos x="0" y="0"/>
          <wp:positionH relativeFrom="page">
            <wp:posOffset>219075</wp:posOffset>
          </wp:positionH>
          <wp:positionV relativeFrom="page">
            <wp:posOffset>476250</wp:posOffset>
          </wp:positionV>
          <wp:extent cx="7327265" cy="426720"/>
          <wp:effectExtent l="0" t="0" r="6985" b="0"/>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x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27265" cy="426720"/>
                  </a:xfrm>
                  <a:prstGeom prst="rect">
                    <a:avLst/>
                  </a:prstGeom>
                </pic:spPr>
              </pic:pic>
            </a:graphicData>
          </a:graphic>
        </wp:anchor>
      </w:drawing>
    </w:r>
  </w:p>
  <w:p w14:paraId="2AA20724" w14:textId="5E1F84DF" w:rsidR="00244BC8" w:rsidRPr="005B495D" w:rsidRDefault="005B495D" w:rsidP="005B495D">
    <w:pPr>
      <w:jc w:val="center"/>
      <w:rPr>
        <w:rFonts w:ascii="Franklin Gothic Book" w:hAnsi="Franklin Gothic Book"/>
        <w:color w:val="FFFFFF" w:themeColor="background1"/>
      </w:rPr>
    </w:pPr>
    <w:r>
      <w:rPr>
        <w:rFonts w:ascii="Franklin Gothic Book" w:hAnsi="Franklin Gothic Book"/>
        <w:color w:val="FFFFFF" w:themeColor="background1"/>
      </w:rPr>
      <w:t xml:space="preserve"> 04,</w:t>
    </w:r>
    <w:r w:rsidRPr="003B5C48">
      <w:rPr>
        <w:rFonts w:ascii="Franklin Gothic Book" w:hAnsi="Franklin Gothic Book"/>
        <w:color w:val="FFFFFF" w:themeColor="background1"/>
      </w:rPr>
      <w:t xml:space="preserve"> 202</w:t>
    </w:r>
    <w:r>
      <w:rPr>
        <w:rFonts w:ascii="Franklin Gothic Book" w:hAnsi="Franklin Gothic Book"/>
        <w:color w:val="FFFFFF" w:themeColor="background1"/>
      </w:rPr>
      <w:t>4</w:t>
    </w:r>
    <w:r w:rsidRPr="003B5C48">
      <w:rPr>
        <w:rFonts w:ascii="Franklin Gothic Book" w:hAnsi="Franklin Gothic Book"/>
        <w:color w:val="FFFFFF" w:themeColor="background1"/>
      </w:rPr>
      <w:t>, PIE COMMITTEE MEETING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D18E0" w14:textId="32646276" w:rsidR="005B495D" w:rsidRDefault="00B7364E" w:rsidP="00A5415A">
    <w:pPr>
      <w:pStyle w:val="Header"/>
      <w:ind w:left="-720"/>
    </w:pPr>
    <w:r w:rsidRPr="00D044C8">
      <w:rPr>
        <w:noProof/>
      </w:rPr>
      <w:drawing>
        <wp:inline distT="0" distB="0" distL="0" distR="0" wp14:anchorId="5022088E" wp14:editId="6297EF3D">
          <wp:extent cx="6858000" cy="1362075"/>
          <wp:effectExtent l="0" t="0" r="0" b="9525"/>
          <wp:docPr id="1190751609" name="Picture 2" descr="A logo with text and a 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751609" name="Picture 2" descr="A logo with text and a map&#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1362075"/>
                  </a:xfrm>
                  <a:prstGeom prst="rect">
                    <a:avLst/>
                  </a:prstGeom>
                  <a:noFill/>
                  <a:ln>
                    <a:noFill/>
                  </a:ln>
                </pic:spPr>
              </pic:pic>
            </a:graphicData>
          </a:graphic>
        </wp:inline>
      </w:drawing>
    </w:r>
  </w:p>
  <w:p w14:paraId="1E3BFEFD" w14:textId="77777777" w:rsidR="00B7364E" w:rsidRDefault="00B736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41617"/>
    <w:multiLevelType w:val="multilevel"/>
    <w:tmpl w:val="5D841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A75DEA"/>
    <w:multiLevelType w:val="multilevel"/>
    <w:tmpl w:val="2EB2B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EF2EB1"/>
    <w:multiLevelType w:val="hybridMultilevel"/>
    <w:tmpl w:val="9D8ED6CE"/>
    <w:lvl w:ilvl="0" w:tplc="8F2C1B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20928254">
    <w:abstractNumId w:val="1"/>
  </w:num>
  <w:num w:numId="2" w16cid:durableId="319699014">
    <w:abstractNumId w:val="0"/>
  </w:num>
  <w:num w:numId="3" w16cid:durableId="497731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cyMLW0NDM2NTM3MjVW0lEKTi0uzszPAykwqQUAKrLxcSwAAAA="/>
  </w:docVars>
  <w:rsids>
    <w:rsidRoot w:val="00244BC8"/>
    <w:rsid w:val="00020809"/>
    <w:rsid w:val="00024380"/>
    <w:rsid w:val="00040E8C"/>
    <w:rsid w:val="0004718C"/>
    <w:rsid w:val="00056D51"/>
    <w:rsid w:val="000642E7"/>
    <w:rsid w:val="000644D0"/>
    <w:rsid w:val="00082519"/>
    <w:rsid w:val="00082B3D"/>
    <w:rsid w:val="000B418D"/>
    <w:rsid w:val="000B5B9A"/>
    <w:rsid w:val="000B64BD"/>
    <w:rsid w:val="000C6A54"/>
    <w:rsid w:val="000D2469"/>
    <w:rsid w:val="000D29FC"/>
    <w:rsid w:val="000D6531"/>
    <w:rsid w:val="000D6987"/>
    <w:rsid w:val="000E29B3"/>
    <w:rsid w:val="000F3738"/>
    <w:rsid w:val="000F4CF0"/>
    <w:rsid w:val="000F50B4"/>
    <w:rsid w:val="00100F2C"/>
    <w:rsid w:val="00101E4A"/>
    <w:rsid w:val="00101F6A"/>
    <w:rsid w:val="00115FAC"/>
    <w:rsid w:val="00123EFD"/>
    <w:rsid w:val="00126A0C"/>
    <w:rsid w:val="00137D39"/>
    <w:rsid w:val="001405C1"/>
    <w:rsid w:val="001503A2"/>
    <w:rsid w:val="001627D6"/>
    <w:rsid w:val="00162EFD"/>
    <w:rsid w:val="00164040"/>
    <w:rsid w:val="00173024"/>
    <w:rsid w:val="001736E8"/>
    <w:rsid w:val="001A5B4F"/>
    <w:rsid w:val="001A6A8C"/>
    <w:rsid w:val="001B71F8"/>
    <w:rsid w:val="001C0462"/>
    <w:rsid w:val="001C1E09"/>
    <w:rsid w:val="001C2A11"/>
    <w:rsid w:val="001C5010"/>
    <w:rsid w:val="001C7509"/>
    <w:rsid w:val="001D5D6C"/>
    <w:rsid w:val="001D738B"/>
    <w:rsid w:val="001E6492"/>
    <w:rsid w:val="001F278D"/>
    <w:rsid w:val="002008E8"/>
    <w:rsid w:val="00202423"/>
    <w:rsid w:val="00210101"/>
    <w:rsid w:val="00214EB1"/>
    <w:rsid w:val="002235EA"/>
    <w:rsid w:val="00227953"/>
    <w:rsid w:val="00231A52"/>
    <w:rsid w:val="00244A41"/>
    <w:rsid w:val="00244BC8"/>
    <w:rsid w:val="00246901"/>
    <w:rsid w:val="0025315E"/>
    <w:rsid w:val="0025576D"/>
    <w:rsid w:val="00267E7C"/>
    <w:rsid w:val="0027239C"/>
    <w:rsid w:val="002857F9"/>
    <w:rsid w:val="002A4E35"/>
    <w:rsid w:val="002B0EA4"/>
    <w:rsid w:val="002B1E34"/>
    <w:rsid w:val="002B4C90"/>
    <w:rsid w:val="002D13B3"/>
    <w:rsid w:val="002D2CBA"/>
    <w:rsid w:val="002D52E5"/>
    <w:rsid w:val="002E5F3B"/>
    <w:rsid w:val="002F4822"/>
    <w:rsid w:val="002F71AB"/>
    <w:rsid w:val="0030027F"/>
    <w:rsid w:val="003017CC"/>
    <w:rsid w:val="003126DB"/>
    <w:rsid w:val="00321950"/>
    <w:rsid w:val="00333DF9"/>
    <w:rsid w:val="0034240D"/>
    <w:rsid w:val="0034748E"/>
    <w:rsid w:val="00347830"/>
    <w:rsid w:val="00361E58"/>
    <w:rsid w:val="003714FE"/>
    <w:rsid w:val="00377258"/>
    <w:rsid w:val="00394DAF"/>
    <w:rsid w:val="00394E9B"/>
    <w:rsid w:val="00397B5B"/>
    <w:rsid w:val="003A05F3"/>
    <w:rsid w:val="003C2E5E"/>
    <w:rsid w:val="003F00AC"/>
    <w:rsid w:val="00403535"/>
    <w:rsid w:val="00405CD2"/>
    <w:rsid w:val="004172C0"/>
    <w:rsid w:val="00422D1D"/>
    <w:rsid w:val="00434C50"/>
    <w:rsid w:val="004377B8"/>
    <w:rsid w:val="00446D19"/>
    <w:rsid w:val="0045308A"/>
    <w:rsid w:val="004547F9"/>
    <w:rsid w:val="004613A8"/>
    <w:rsid w:val="004626D6"/>
    <w:rsid w:val="004700B6"/>
    <w:rsid w:val="00471BED"/>
    <w:rsid w:val="00480DED"/>
    <w:rsid w:val="00482555"/>
    <w:rsid w:val="004A2998"/>
    <w:rsid w:val="004B2F40"/>
    <w:rsid w:val="004D27C4"/>
    <w:rsid w:val="004E5B21"/>
    <w:rsid w:val="004F0AA9"/>
    <w:rsid w:val="004F0CD7"/>
    <w:rsid w:val="004F2820"/>
    <w:rsid w:val="004F60F7"/>
    <w:rsid w:val="004F68FD"/>
    <w:rsid w:val="00505918"/>
    <w:rsid w:val="0052234B"/>
    <w:rsid w:val="005465B3"/>
    <w:rsid w:val="00550597"/>
    <w:rsid w:val="00554001"/>
    <w:rsid w:val="00555F27"/>
    <w:rsid w:val="00572E90"/>
    <w:rsid w:val="005828D1"/>
    <w:rsid w:val="00582BC4"/>
    <w:rsid w:val="00585292"/>
    <w:rsid w:val="005873AA"/>
    <w:rsid w:val="00590AF2"/>
    <w:rsid w:val="005927E8"/>
    <w:rsid w:val="005A6997"/>
    <w:rsid w:val="005B45EE"/>
    <w:rsid w:val="005B495D"/>
    <w:rsid w:val="005C01CF"/>
    <w:rsid w:val="005E5728"/>
    <w:rsid w:val="005E5840"/>
    <w:rsid w:val="005F1F57"/>
    <w:rsid w:val="005F447B"/>
    <w:rsid w:val="00605DB2"/>
    <w:rsid w:val="00614070"/>
    <w:rsid w:val="00617061"/>
    <w:rsid w:val="00621926"/>
    <w:rsid w:val="00636A5D"/>
    <w:rsid w:val="00655799"/>
    <w:rsid w:val="006656DA"/>
    <w:rsid w:val="00671960"/>
    <w:rsid w:val="00672534"/>
    <w:rsid w:val="00676864"/>
    <w:rsid w:val="00677774"/>
    <w:rsid w:val="00684F85"/>
    <w:rsid w:val="006A6D33"/>
    <w:rsid w:val="006C2D9B"/>
    <w:rsid w:val="006C4F09"/>
    <w:rsid w:val="006D4530"/>
    <w:rsid w:val="006E7B4F"/>
    <w:rsid w:val="006F0F99"/>
    <w:rsid w:val="006F56E1"/>
    <w:rsid w:val="0072222D"/>
    <w:rsid w:val="0072666E"/>
    <w:rsid w:val="00733F5E"/>
    <w:rsid w:val="0074064F"/>
    <w:rsid w:val="0074177C"/>
    <w:rsid w:val="00754D2A"/>
    <w:rsid w:val="00760C1D"/>
    <w:rsid w:val="00770203"/>
    <w:rsid w:val="007729F0"/>
    <w:rsid w:val="007807F6"/>
    <w:rsid w:val="007904B4"/>
    <w:rsid w:val="00790F17"/>
    <w:rsid w:val="007A494B"/>
    <w:rsid w:val="007B0443"/>
    <w:rsid w:val="007B1FC6"/>
    <w:rsid w:val="007C3D69"/>
    <w:rsid w:val="007C715E"/>
    <w:rsid w:val="007E0D6E"/>
    <w:rsid w:val="007E4D85"/>
    <w:rsid w:val="007F26B9"/>
    <w:rsid w:val="007F2FEC"/>
    <w:rsid w:val="007F5FD2"/>
    <w:rsid w:val="00802127"/>
    <w:rsid w:val="00817E87"/>
    <w:rsid w:val="00837338"/>
    <w:rsid w:val="00873A5D"/>
    <w:rsid w:val="00890544"/>
    <w:rsid w:val="00890937"/>
    <w:rsid w:val="00893CB4"/>
    <w:rsid w:val="008A0307"/>
    <w:rsid w:val="008A645D"/>
    <w:rsid w:val="008A6A6D"/>
    <w:rsid w:val="008B1BA2"/>
    <w:rsid w:val="008B3521"/>
    <w:rsid w:val="008D4FE9"/>
    <w:rsid w:val="008D61E9"/>
    <w:rsid w:val="008E52B0"/>
    <w:rsid w:val="008F105F"/>
    <w:rsid w:val="008F2CAF"/>
    <w:rsid w:val="008F5649"/>
    <w:rsid w:val="0092104E"/>
    <w:rsid w:val="00926E58"/>
    <w:rsid w:val="009317D5"/>
    <w:rsid w:val="00936259"/>
    <w:rsid w:val="00936B34"/>
    <w:rsid w:val="00942039"/>
    <w:rsid w:val="00943739"/>
    <w:rsid w:val="00943AE5"/>
    <w:rsid w:val="00947C2C"/>
    <w:rsid w:val="00951914"/>
    <w:rsid w:val="009711CE"/>
    <w:rsid w:val="00973C47"/>
    <w:rsid w:val="00995B60"/>
    <w:rsid w:val="00996D3C"/>
    <w:rsid w:val="009A5A1B"/>
    <w:rsid w:val="009D4702"/>
    <w:rsid w:val="009E3F01"/>
    <w:rsid w:val="009E76DE"/>
    <w:rsid w:val="009F1687"/>
    <w:rsid w:val="00A0171E"/>
    <w:rsid w:val="00A11A53"/>
    <w:rsid w:val="00A129C5"/>
    <w:rsid w:val="00A12B32"/>
    <w:rsid w:val="00A1418D"/>
    <w:rsid w:val="00A1578F"/>
    <w:rsid w:val="00A44A2F"/>
    <w:rsid w:val="00A5415A"/>
    <w:rsid w:val="00A714EF"/>
    <w:rsid w:val="00A726B4"/>
    <w:rsid w:val="00A74666"/>
    <w:rsid w:val="00A82920"/>
    <w:rsid w:val="00AA55CF"/>
    <w:rsid w:val="00AA5F03"/>
    <w:rsid w:val="00AC1E7A"/>
    <w:rsid w:val="00AC46D7"/>
    <w:rsid w:val="00AE32DD"/>
    <w:rsid w:val="00AE77B5"/>
    <w:rsid w:val="00B061F6"/>
    <w:rsid w:val="00B108A9"/>
    <w:rsid w:val="00B12D81"/>
    <w:rsid w:val="00B14A5E"/>
    <w:rsid w:val="00B16101"/>
    <w:rsid w:val="00B21E63"/>
    <w:rsid w:val="00B4169F"/>
    <w:rsid w:val="00B42A70"/>
    <w:rsid w:val="00B517B0"/>
    <w:rsid w:val="00B52E4B"/>
    <w:rsid w:val="00B56427"/>
    <w:rsid w:val="00B64560"/>
    <w:rsid w:val="00B66AC1"/>
    <w:rsid w:val="00B7364E"/>
    <w:rsid w:val="00B82CEC"/>
    <w:rsid w:val="00B96393"/>
    <w:rsid w:val="00BA3DF2"/>
    <w:rsid w:val="00BA6391"/>
    <w:rsid w:val="00BA67D0"/>
    <w:rsid w:val="00BB0EAE"/>
    <w:rsid w:val="00BB46A7"/>
    <w:rsid w:val="00BC57F6"/>
    <w:rsid w:val="00BC6B26"/>
    <w:rsid w:val="00BE2343"/>
    <w:rsid w:val="00BE60C8"/>
    <w:rsid w:val="00BE6D7B"/>
    <w:rsid w:val="00BF1CA3"/>
    <w:rsid w:val="00BF409D"/>
    <w:rsid w:val="00C65E1B"/>
    <w:rsid w:val="00C723D8"/>
    <w:rsid w:val="00CA7E0E"/>
    <w:rsid w:val="00CB10D6"/>
    <w:rsid w:val="00CC39E5"/>
    <w:rsid w:val="00CC47BC"/>
    <w:rsid w:val="00CD460C"/>
    <w:rsid w:val="00CD605E"/>
    <w:rsid w:val="00CD7B9C"/>
    <w:rsid w:val="00CE5AC5"/>
    <w:rsid w:val="00CF01A3"/>
    <w:rsid w:val="00D02CF1"/>
    <w:rsid w:val="00D13015"/>
    <w:rsid w:val="00D24E50"/>
    <w:rsid w:val="00D25B96"/>
    <w:rsid w:val="00D31FCD"/>
    <w:rsid w:val="00D35257"/>
    <w:rsid w:val="00D43441"/>
    <w:rsid w:val="00D55B03"/>
    <w:rsid w:val="00D57AF3"/>
    <w:rsid w:val="00D57B8A"/>
    <w:rsid w:val="00D61F77"/>
    <w:rsid w:val="00DA77C6"/>
    <w:rsid w:val="00DB32B4"/>
    <w:rsid w:val="00DB7CE0"/>
    <w:rsid w:val="00DC2719"/>
    <w:rsid w:val="00DD67B1"/>
    <w:rsid w:val="00DF305C"/>
    <w:rsid w:val="00DF47B7"/>
    <w:rsid w:val="00DF5FD2"/>
    <w:rsid w:val="00E01236"/>
    <w:rsid w:val="00E01C6C"/>
    <w:rsid w:val="00E03E88"/>
    <w:rsid w:val="00E32EDB"/>
    <w:rsid w:val="00E37C2E"/>
    <w:rsid w:val="00E56EF8"/>
    <w:rsid w:val="00E6438E"/>
    <w:rsid w:val="00E65BBB"/>
    <w:rsid w:val="00E660CC"/>
    <w:rsid w:val="00E84D81"/>
    <w:rsid w:val="00E858AA"/>
    <w:rsid w:val="00E9614A"/>
    <w:rsid w:val="00EA0A04"/>
    <w:rsid w:val="00EB7D8E"/>
    <w:rsid w:val="00EC539E"/>
    <w:rsid w:val="00ED1003"/>
    <w:rsid w:val="00ED1798"/>
    <w:rsid w:val="00ED3CEC"/>
    <w:rsid w:val="00ED4471"/>
    <w:rsid w:val="00ED4686"/>
    <w:rsid w:val="00EF0E8B"/>
    <w:rsid w:val="00EF551B"/>
    <w:rsid w:val="00F00794"/>
    <w:rsid w:val="00F009DD"/>
    <w:rsid w:val="00F14393"/>
    <w:rsid w:val="00F164DB"/>
    <w:rsid w:val="00F2400C"/>
    <w:rsid w:val="00F270AE"/>
    <w:rsid w:val="00F42537"/>
    <w:rsid w:val="00F4304F"/>
    <w:rsid w:val="00F433EA"/>
    <w:rsid w:val="00F45628"/>
    <w:rsid w:val="00F47C08"/>
    <w:rsid w:val="00F56702"/>
    <w:rsid w:val="00F80B71"/>
    <w:rsid w:val="00F846CA"/>
    <w:rsid w:val="00F93A74"/>
    <w:rsid w:val="00F94169"/>
    <w:rsid w:val="00F94EC4"/>
    <w:rsid w:val="00FA0C70"/>
    <w:rsid w:val="00FC3B18"/>
    <w:rsid w:val="00FC6A13"/>
    <w:rsid w:val="00FE29BC"/>
    <w:rsid w:val="00FE7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C82EC6"/>
  <w15:chartTrackingRefBased/>
  <w15:docId w15:val="{2A7A4660-A928-4DF1-BA26-5E57A82B8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95D"/>
  </w:style>
  <w:style w:type="paragraph" w:styleId="Heading1">
    <w:name w:val="heading 1"/>
    <w:basedOn w:val="Normal"/>
    <w:next w:val="Normal"/>
    <w:link w:val="Heading1Char"/>
    <w:uiPriority w:val="9"/>
    <w:qFormat/>
    <w:rsid w:val="00244B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4B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4B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4B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4B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4B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4B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4B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4B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4B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4B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4B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4B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4B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4B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4B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4B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4BC8"/>
    <w:rPr>
      <w:rFonts w:eastAsiaTheme="majorEastAsia" w:cstheme="majorBidi"/>
      <w:color w:val="272727" w:themeColor="text1" w:themeTint="D8"/>
    </w:rPr>
  </w:style>
  <w:style w:type="paragraph" w:styleId="Title">
    <w:name w:val="Title"/>
    <w:basedOn w:val="Normal"/>
    <w:next w:val="Normal"/>
    <w:link w:val="TitleChar"/>
    <w:uiPriority w:val="10"/>
    <w:qFormat/>
    <w:rsid w:val="00244B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4B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4B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4B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4BC8"/>
    <w:pPr>
      <w:spacing w:before="160"/>
      <w:jc w:val="center"/>
    </w:pPr>
    <w:rPr>
      <w:i/>
      <w:iCs/>
      <w:color w:val="404040" w:themeColor="text1" w:themeTint="BF"/>
    </w:rPr>
  </w:style>
  <w:style w:type="character" w:customStyle="1" w:styleId="QuoteChar">
    <w:name w:val="Quote Char"/>
    <w:basedOn w:val="DefaultParagraphFont"/>
    <w:link w:val="Quote"/>
    <w:uiPriority w:val="29"/>
    <w:rsid w:val="00244BC8"/>
    <w:rPr>
      <w:i/>
      <w:iCs/>
      <w:color w:val="404040" w:themeColor="text1" w:themeTint="BF"/>
    </w:rPr>
  </w:style>
  <w:style w:type="paragraph" w:styleId="ListParagraph">
    <w:name w:val="List Paragraph"/>
    <w:basedOn w:val="Normal"/>
    <w:uiPriority w:val="34"/>
    <w:qFormat/>
    <w:rsid w:val="00244BC8"/>
    <w:pPr>
      <w:ind w:left="720"/>
      <w:contextualSpacing/>
    </w:pPr>
  </w:style>
  <w:style w:type="character" w:styleId="IntenseEmphasis">
    <w:name w:val="Intense Emphasis"/>
    <w:basedOn w:val="DefaultParagraphFont"/>
    <w:uiPriority w:val="21"/>
    <w:qFormat/>
    <w:rsid w:val="00244BC8"/>
    <w:rPr>
      <w:i/>
      <w:iCs/>
      <w:color w:val="0F4761" w:themeColor="accent1" w:themeShade="BF"/>
    </w:rPr>
  </w:style>
  <w:style w:type="paragraph" w:styleId="IntenseQuote">
    <w:name w:val="Intense Quote"/>
    <w:basedOn w:val="Normal"/>
    <w:next w:val="Normal"/>
    <w:link w:val="IntenseQuoteChar"/>
    <w:uiPriority w:val="30"/>
    <w:qFormat/>
    <w:rsid w:val="00244B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4BC8"/>
    <w:rPr>
      <w:i/>
      <w:iCs/>
      <w:color w:val="0F4761" w:themeColor="accent1" w:themeShade="BF"/>
    </w:rPr>
  </w:style>
  <w:style w:type="character" w:styleId="IntenseReference">
    <w:name w:val="Intense Reference"/>
    <w:basedOn w:val="DefaultParagraphFont"/>
    <w:uiPriority w:val="32"/>
    <w:qFormat/>
    <w:rsid w:val="00244BC8"/>
    <w:rPr>
      <w:b/>
      <w:bCs/>
      <w:smallCaps/>
      <w:color w:val="0F4761" w:themeColor="accent1" w:themeShade="BF"/>
      <w:spacing w:val="5"/>
    </w:rPr>
  </w:style>
  <w:style w:type="paragraph" w:styleId="Header">
    <w:name w:val="header"/>
    <w:basedOn w:val="Normal"/>
    <w:link w:val="HeaderChar"/>
    <w:uiPriority w:val="99"/>
    <w:unhideWhenUsed/>
    <w:rsid w:val="00244B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BC8"/>
  </w:style>
  <w:style w:type="paragraph" w:styleId="Footer">
    <w:name w:val="footer"/>
    <w:basedOn w:val="Normal"/>
    <w:link w:val="FooterChar"/>
    <w:uiPriority w:val="99"/>
    <w:unhideWhenUsed/>
    <w:rsid w:val="00244B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B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448926">
      <w:bodyDiv w:val="1"/>
      <w:marLeft w:val="0"/>
      <w:marRight w:val="0"/>
      <w:marTop w:val="0"/>
      <w:marBottom w:val="0"/>
      <w:divBdr>
        <w:top w:val="none" w:sz="0" w:space="0" w:color="auto"/>
        <w:left w:val="none" w:sz="0" w:space="0" w:color="auto"/>
        <w:bottom w:val="none" w:sz="0" w:space="0" w:color="auto"/>
        <w:right w:val="none" w:sz="0" w:space="0" w:color="auto"/>
      </w:divBdr>
    </w:div>
    <w:div w:id="811364258">
      <w:bodyDiv w:val="1"/>
      <w:marLeft w:val="0"/>
      <w:marRight w:val="0"/>
      <w:marTop w:val="0"/>
      <w:marBottom w:val="0"/>
      <w:divBdr>
        <w:top w:val="none" w:sz="0" w:space="0" w:color="auto"/>
        <w:left w:val="none" w:sz="0" w:space="0" w:color="auto"/>
        <w:bottom w:val="none" w:sz="0" w:space="0" w:color="auto"/>
        <w:right w:val="none" w:sz="0" w:space="0" w:color="auto"/>
      </w:divBdr>
    </w:div>
    <w:div w:id="1859268406">
      <w:bodyDiv w:val="1"/>
      <w:marLeft w:val="0"/>
      <w:marRight w:val="0"/>
      <w:marTop w:val="0"/>
      <w:marBottom w:val="0"/>
      <w:divBdr>
        <w:top w:val="none" w:sz="0" w:space="0" w:color="auto"/>
        <w:left w:val="none" w:sz="0" w:space="0" w:color="auto"/>
        <w:bottom w:val="none" w:sz="0" w:space="0" w:color="auto"/>
        <w:right w:val="none" w:sz="0" w:space="0" w:color="auto"/>
      </w:divBdr>
    </w:div>
    <w:div w:id="200890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1482F45FA394F47AB2213C9821D5817" ma:contentTypeVersion="3" ma:contentTypeDescription="Create a new document." ma:contentTypeScope="" ma:versionID="0e837fb06324af6fd6fc482603b3bd60">
  <xsd:schema xmlns:xsd="http://www.w3.org/2001/XMLSchema" xmlns:xs="http://www.w3.org/2001/XMLSchema" xmlns:p="http://schemas.microsoft.com/office/2006/metadata/properties" xmlns:ns3="710dfb37-2e90-460b-9437-3d071a81ce8b" targetNamespace="http://schemas.microsoft.com/office/2006/metadata/properties" ma:root="true" ma:fieldsID="11fabb02eb97642d03a07edd215a9ef6" ns3:_="">
    <xsd:import namespace="710dfb37-2e90-460b-9437-3d071a81ce8b"/>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0dfb37-2e90-460b-9437-3d071a81ce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82F1AB-275B-418E-BCF3-EEE2DEF9F3E1}">
  <ds:schemaRefs>
    <ds:schemaRef ds:uri="http://schemas.openxmlformats.org/officeDocument/2006/bibliography"/>
  </ds:schemaRefs>
</ds:datastoreItem>
</file>

<file path=customXml/itemProps2.xml><?xml version="1.0" encoding="utf-8"?>
<ds:datastoreItem xmlns:ds="http://schemas.openxmlformats.org/officeDocument/2006/customXml" ds:itemID="{46EB953C-B93B-416D-B428-C8549075C4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0dfb37-2e90-460b-9437-3d071a81ce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70D826-3751-46C3-AE0F-318CAF45F54B}">
  <ds:schemaRefs>
    <ds:schemaRef ds:uri="http://schemas.microsoft.com/sharepoint/v3/contenttype/forms"/>
  </ds:schemaRefs>
</ds:datastoreItem>
</file>

<file path=customXml/itemProps4.xml><?xml version="1.0" encoding="utf-8"?>
<ds:datastoreItem xmlns:ds="http://schemas.openxmlformats.org/officeDocument/2006/customXml" ds:itemID="{9EBCD4C4-23DB-4316-BB75-100DD828D6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5</Pages>
  <Words>2075</Words>
  <Characters>10440</Characters>
  <Application>Microsoft Office Word</Application>
  <DocSecurity>0</DocSecurity>
  <Lines>213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Hernandez</dc:creator>
  <cp:keywords/>
  <dc:description/>
  <cp:lastModifiedBy>Nolan Turnage</cp:lastModifiedBy>
  <cp:revision>6</cp:revision>
  <cp:lastPrinted>2025-06-05T00:57:00Z</cp:lastPrinted>
  <dcterms:created xsi:type="dcterms:W3CDTF">2026-02-04T19:52:00Z</dcterms:created>
  <dcterms:modified xsi:type="dcterms:W3CDTF">2026-02-16T14:26:00Z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0x01010051482F45FA394F47AB2213C9821D5817</vt:lpwstr>
  </property>
  <property fmtid="{D5CDD505-2E9C-101B-9397-08002B2CF9AE}" pid="3" name="GrammarlyDocumentId">
    <vt:lpwstr>4d7baa4ef3a19a037cb4b06c63cff6f1dc98b7f7034bacbb99fae17aee843f52</vt:lpwstr>
  </property>
</Properties>
</file>