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08117" w14:textId="77777777" w:rsidR="00F743DD" w:rsidRDefault="00F743DD" w:rsidP="009F0599">
      <w:pPr>
        <w:widowControl w:val="0"/>
        <w:tabs>
          <w:tab w:val="left" w:pos="1215"/>
        </w:tabs>
        <w:jc w:val="center"/>
        <w:rPr>
          <w:rFonts w:ascii="Franklin Gothic Book" w:hAnsi="Franklin Gothic Book"/>
          <w:b/>
        </w:rPr>
      </w:pPr>
    </w:p>
    <w:p w14:paraId="19EB6EF9" w14:textId="77777777" w:rsidR="00F743DD" w:rsidRDefault="00F743DD" w:rsidP="009F0599">
      <w:pPr>
        <w:widowControl w:val="0"/>
        <w:tabs>
          <w:tab w:val="left" w:pos="1215"/>
        </w:tabs>
        <w:jc w:val="center"/>
        <w:rPr>
          <w:rFonts w:ascii="Franklin Gothic Book" w:hAnsi="Franklin Gothic Book"/>
          <w:b/>
        </w:rPr>
      </w:pPr>
    </w:p>
    <w:p w14:paraId="5186969B" w14:textId="432043FA" w:rsidR="00A217F3" w:rsidRPr="00B57CC1" w:rsidRDefault="00B57CC1" w:rsidP="009F0599">
      <w:pPr>
        <w:widowControl w:val="0"/>
        <w:tabs>
          <w:tab w:val="left" w:pos="1215"/>
        </w:tabs>
        <w:jc w:val="center"/>
        <w:rPr>
          <w:rFonts w:ascii="Franklin Gothic Book" w:hAnsi="Franklin Gothic Book"/>
        </w:rPr>
      </w:pPr>
      <w:r w:rsidRPr="00B57CC1">
        <w:rPr>
          <w:rFonts w:ascii="Franklin Gothic Book" w:hAnsi="Franklin Gothic Book"/>
          <w:b/>
        </w:rPr>
        <w:t>CFY 202</w:t>
      </w:r>
      <w:r w:rsidR="0080707B">
        <w:rPr>
          <w:rFonts w:ascii="Franklin Gothic Book" w:hAnsi="Franklin Gothic Book"/>
          <w:b/>
        </w:rPr>
        <w:t>5</w:t>
      </w:r>
      <w:r w:rsidRPr="00B57CC1">
        <w:rPr>
          <w:rFonts w:ascii="Franklin Gothic Book" w:hAnsi="Franklin Gothic Book"/>
          <w:b/>
        </w:rPr>
        <w:t>-2</w:t>
      </w:r>
      <w:r w:rsidR="0080707B">
        <w:rPr>
          <w:rFonts w:ascii="Franklin Gothic Book" w:hAnsi="Franklin Gothic Book"/>
          <w:b/>
        </w:rPr>
        <w:t>6</w:t>
      </w:r>
      <w:r w:rsidRPr="00B57CC1">
        <w:rPr>
          <w:rFonts w:ascii="Franklin Gothic Book" w:hAnsi="Franklin Gothic Book"/>
          <w:b/>
        </w:rPr>
        <w:t xml:space="preserve"> </w:t>
      </w:r>
      <w:r w:rsidR="00A217F3" w:rsidRPr="00B57CC1">
        <w:rPr>
          <w:rFonts w:ascii="Franklin Gothic Book" w:hAnsi="Franklin Gothic Book"/>
          <w:b/>
        </w:rPr>
        <w:t xml:space="preserve">BUDGET PROCESS </w:t>
      </w:r>
      <w:r w:rsidRPr="00B57CC1">
        <w:rPr>
          <w:rFonts w:ascii="Franklin Gothic Book" w:hAnsi="Franklin Gothic Book"/>
          <w:b/>
        </w:rPr>
        <w:t>INSTRUCTIONS</w:t>
      </w:r>
    </w:p>
    <w:p w14:paraId="7A766C3A" w14:textId="34900DDB" w:rsidR="00A62ECF" w:rsidRDefault="00A62ECF" w:rsidP="00C25F2F">
      <w:pPr>
        <w:jc w:val="both"/>
        <w:rPr>
          <w:rFonts w:ascii="Franklin Gothic Book" w:hAnsi="Franklin Gothic Book"/>
          <w:highlight w:val="yellow"/>
        </w:rPr>
      </w:pPr>
    </w:p>
    <w:p w14:paraId="157069DF" w14:textId="77777777" w:rsidR="00905A25" w:rsidRPr="00274146" w:rsidRDefault="00905A25" w:rsidP="00C25F2F">
      <w:pPr>
        <w:jc w:val="both"/>
        <w:rPr>
          <w:rFonts w:ascii="Franklin Gothic Book" w:hAnsi="Franklin Gothic Book"/>
          <w:highlight w:val="yellow"/>
        </w:rPr>
      </w:pPr>
    </w:p>
    <w:p w14:paraId="334CA3E8" w14:textId="6D43BF37" w:rsidR="00A217F3" w:rsidRPr="00612528" w:rsidRDefault="00A62ECF" w:rsidP="00C25F2F">
      <w:pPr>
        <w:pStyle w:val="Heading2"/>
        <w:numPr>
          <w:ilvl w:val="0"/>
          <w:numId w:val="0"/>
        </w:numPr>
        <w:jc w:val="both"/>
        <w:rPr>
          <w:rFonts w:ascii="Franklin Gothic Book" w:hAnsi="Franklin Gothic Book"/>
          <w:b/>
          <w:bCs/>
          <w:color w:val="auto"/>
          <w:sz w:val="24"/>
          <w:szCs w:val="24"/>
        </w:rPr>
      </w:pPr>
      <w:r w:rsidRPr="00612528">
        <w:rPr>
          <w:rFonts w:ascii="Franklin Gothic Book" w:hAnsi="Franklin Gothic Book"/>
          <w:b/>
          <w:bCs/>
          <w:color w:val="auto"/>
          <w:sz w:val="24"/>
          <w:szCs w:val="24"/>
        </w:rPr>
        <w:t xml:space="preserve">A. </w:t>
      </w:r>
      <w:r w:rsidR="00ED7975" w:rsidRPr="00612528">
        <w:rPr>
          <w:rFonts w:ascii="Franklin Gothic Book" w:hAnsi="Franklin Gothic Book"/>
          <w:b/>
          <w:bCs/>
          <w:color w:val="auto"/>
          <w:sz w:val="24"/>
          <w:szCs w:val="24"/>
        </w:rPr>
        <w:t xml:space="preserve">PURPOSE/ </w:t>
      </w:r>
      <w:r w:rsidR="00A217F3" w:rsidRPr="00612528">
        <w:rPr>
          <w:rFonts w:ascii="Franklin Gothic Book" w:hAnsi="Franklin Gothic Book"/>
          <w:b/>
          <w:bCs/>
          <w:color w:val="auto"/>
          <w:sz w:val="24"/>
          <w:szCs w:val="24"/>
        </w:rPr>
        <w:t>AUTHORITY</w:t>
      </w:r>
    </w:p>
    <w:p w14:paraId="1E38CED4" w14:textId="77777777" w:rsidR="00A217F3" w:rsidRPr="00612528" w:rsidRDefault="00A217F3" w:rsidP="00C25F2F">
      <w:pPr>
        <w:ind w:firstLine="720"/>
        <w:jc w:val="both"/>
        <w:rPr>
          <w:rFonts w:ascii="Franklin Gothic Book" w:hAnsi="Franklin Gothic Book"/>
        </w:rPr>
      </w:pPr>
    </w:p>
    <w:p w14:paraId="597B03E1" w14:textId="4FFF5E42" w:rsidR="000C0385" w:rsidRPr="009A3371" w:rsidRDefault="00ED7975" w:rsidP="00ED7975">
      <w:pPr>
        <w:jc w:val="both"/>
        <w:rPr>
          <w:rFonts w:ascii="Franklin Gothic Book" w:hAnsi="Franklin Gothic Book"/>
          <w:highlight w:val="yellow"/>
        </w:rPr>
      </w:pPr>
      <w:r w:rsidRPr="009A3371">
        <w:rPr>
          <w:rFonts w:ascii="Franklin Gothic Book" w:hAnsi="Franklin Gothic Book"/>
        </w:rPr>
        <w:t xml:space="preserve">The </w:t>
      </w:r>
      <w:r w:rsidR="00612528" w:rsidRPr="009A3371">
        <w:rPr>
          <w:rFonts w:ascii="Franklin Gothic Book" w:hAnsi="Franklin Gothic Book"/>
        </w:rPr>
        <w:t xml:space="preserve">purpose of the budget issue request package is to identify any budget issues, including additional FTE, needed </w:t>
      </w:r>
      <w:r w:rsidR="00612528" w:rsidRPr="00CC0EAA">
        <w:rPr>
          <w:rFonts w:ascii="Franklin Gothic Book" w:hAnsi="Franklin Gothic Book"/>
        </w:rPr>
        <w:t>above</w:t>
      </w:r>
      <w:r w:rsidR="00612528" w:rsidRPr="009A3371">
        <w:rPr>
          <w:rFonts w:ascii="Franklin Gothic Book" w:hAnsi="Franklin Gothic Book"/>
        </w:rPr>
        <w:t xml:space="preserve"> </w:t>
      </w:r>
      <w:r w:rsidR="00612528" w:rsidRPr="00CC0EAA">
        <w:rPr>
          <w:rFonts w:ascii="Franklin Gothic Book" w:hAnsi="Franklin Gothic Book"/>
        </w:rPr>
        <w:t>the current CFY 202</w:t>
      </w:r>
      <w:r w:rsidR="0080707B">
        <w:rPr>
          <w:rFonts w:ascii="Franklin Gothic Book" w:hAnsi="Franklin Gothic Book"/>
        </w:rPr>
        <w:t>4</w:t>
      </w:r>
      <w:r w:rsidR="00612528" w:rsidRPr="00CC0EAA">
        <w:rPr>
          <w:rFonts w:ascii="Franklin Gothic Book" w:hAnsi="Franklin Gothic Book"/>
        </w:rPr>
        <w:t>-2</w:t>
      </w:r>
      <w:r w:rsidR="0080707B">
        <w:rPr>
          <w:rFonts w:ascii="Franklin Gothic Book" w:hAnsi="Franklin Gothic Book"/>
        </w:rPr>
        <w:t>5</w:t>
      </w:r>
      <w:r w:rsidR="00612528" w:rsidRPr="00CC0EAA">
        <w:rPr>
          <w:rFonts w:ascii="Franklin Gothic Book" w:hAnsi="Franklin Gothic Book"/>
        </w:rPr>
        <w:t xml:space="preserve"> </w:t>
      </w:r>
      <w:r w:rsidR="00CC0EAA" w:rsidRPr="00CC0EAA">
        <w:rPr>
          <w:rFonts w:ascii="Franklin Gothic Book" w:hAnsi="Franklin Gothic Book"/>
        </w:rPr>
        <w:t xml:space="preserve">Revenue-Limited Budget that each clerk’s office is currently </w:t>
      </w:r>
      <w:r w:rsidR="00612528" w:rsidRPr="00CC0EAA">
        <w:rPr>
          <w:rFonts w:ascii="Franklin Gothic Book" w:hAnsi="Franklin Gothic Book"/>
        </w:rPr>
        <w:t>operatin</w:t>
      </w:r>
      <w:r w:rsidR="00CC0EAA" w:rsidRPr="00CC0EAA">
        <w:rPr>
          <w:rFonts w:ascii="Franklin Gothic Book" w:hAnsi="Franklin Gothic Book"/>
        </w:rPr>
        <w:t>g</w:t>
      </w:r>
      <w:r w:rsidR="00612528" w:rsidRPr="00CC0EAA">
        <w:rPr>
          <w:rFonts w:ascii="Franklin Gothic Book" w:hAnsi="Franklin Gothic Book"/>
        </w:rPr>
        <w:t xml:space="preserve"> </w:t>
      </w:r>
      <w:r w:rsidR="00CC0EAA" w:rsidRPr="00CC0EAA">
        <w:rPr>
          <w:rFonts w:ascii="Franklin Gothic Book" w:hAnsi="Franklin Gothic Book"/>
        </w:rPr>
        <w:t>within</w:t>
      </w:r>
      <w:r w:rsidR="00612528" w:rsidRPr="00CC0EAA">
        <w:rPr>
          <w:rFonts w:ascii="Franklin Gothic Book" w:hAnsi="Franklin Gothic Book"/>
        </w:rPr>
        <w:t xml:space="preserve"> as well as </w:t>
      </w:r>
      <w:r w:rsidR="000C0385" w:rsidRPr="00CC0EAA">
        <w:rPr>
          <w:rFonts w:ascii="Franklin Gothic Book" w:hAnsi="Franklin Gothic Book"/>
        </w:rPr>
        <w:t xml:space="preserve">to </w:t>
      </w:r>
      <w:r w:rsidRPr="00CC0EAA">
        <w:rPr>
          <w:rFonts w:ascii="Franklin Gothic Book" w:hAnsi="Franklin Gothic Book"/>
        </w:rPr>
        <w:t>detail anticipated revenues</w:t>
      </w:r>
      <w:r w:rsidR="000C0385" w:rsidRPr="00CC0EAA">
        <w:rPr>
          <w:rFonts w:ascii="Franklin Gothic Book" w:hAnsi="Franklin Gothic Book"/>
        </w:rPr>
        <w:t>.</w:t>
      </w:r>
      <w:r w:rsidR="005F410D" w:rsidRPr="00CC0EAA">
        <w:rPr>
          <w:rFonts w:ascii="Franklin Gothic Book" w:hAnsi="Franklin Gothic Book"/>
        </w:rPr>
        <w:t xml:space="preserve"> Clerks should submit a budget request that represents the </w:t>
      </w:r>
      <w:r w:rsidR="009F0599" w:rsidRPr="00CC0EAA">
        <w:rPr>
          <w:rFonts w:ascii="Franklin Gothic Book" w:hAnsi="Franklin Gothic Book"/>
        </w:rPr>
        <w:t xml:space="preserve">total </w:t>
      </w:r>
      <w:r w:rsidR="005F410D" w:rsidRPr="00CC0EAA">
        <w:rPr>
          <w:rFonts w:ascii="Franklin Gothic Book" w:hAnsi="Franklin Gothic Book"/>
        </w:rPr>
        <w:t>funding needed to perform the</w:t>
      </w:r>
      <w:r w:rsidR="0051708C" w:rsidRPr="00CC0EAA">
        <w:rPr>
          <w:rFonts w:ascii="Franklin Gothic Book" w:hAnsi="Franklin Gothic Book"/>
        </w:rPr>
        <w:t xml:space="preserve"> statutorily required court-related duties</w:t>
      </w:r>
      <w:r w:rsidR="005F410D" w:rsidRPr="00CC0EAA">
        <w:rPr>
          <w:rFonts w:ascii="Franklin Gothic Book" w:hAnsi="Franklin Gothic Book"/>
        </w:rPr>
        <w:t xml:space="preserve">. </w:t>
      </w:r>
      <w:r w:rsidR="0059669C" w:rsidRPr="00CC0EAA">
        <w:rPr>
          <w:rFonts w:ascii="Franklin Gothic Book" w:hAnsi="Franklin Gothic Book"/>
        </w:rPr>
        <w:t>This request is for the county</w:t>
      </w:r>
      <w:r w:rsidR="0059669C" w:rsidRPr="009A3371">
        <w:rPr>
          <w:rFonts w:ascii="Franklin Gothic Book" w:hAnsi="Franklin Gothic Book"/>
        </w:rPr>
        <w:t xml:space="preserve"> fiscal year beginning October 1</w:t>
      </w:r>
      <w:r w:rsidR="00CC0EAA">
        <w:rPr>
          <w:rFonts w:ascii="Franklin Gothic Book" w:hAnsi="Franklin Gothic Book"/>
        </w:rPr>
        <w:t>, 202</w:t>
      </w:r>
      <w:r w:rsidR="0080707B">
        <w:rPr>
          <w:rFonts w:ascii="Franklin Gothic Book" w:hAnsi="Franklin Gothic Book"/>
        </w:rPr>
        <w:t>5</w:t>
      </w:r>
      <w:r w:rsidR="0059669C" w:rsidRPr="009A3371">
        <w:rPr>
          <w:rFonts w:ascii="Franklin Gothic Book" w:hAnsi="Franklin Gothic Book"/>
        </w:rPr>
        <w:t>.</w:t>
      </w:r>
    </w:p>
    <w:p w14:paraId="558E8A63" w14:textId="6A6A346D" w:rsidR="008B3295" w:rsidRPr="009A3371" w:rsidRDefault="008B3295" w:rsidP="00ED7975">
      <w:pPr>
        <w:jc w:val="both"/>
        <w:rPr>
          <w:rFonts w:ascii="Franklin Gothic Book" w:hAnsi="Franklin Gothic Book"/>
          <w:highlight w:val="yellow"/>
        </w:rPr>
      </w:pPr>
    </w:p>
    <w:p w14:paraId="15014518" w14:textId="2F7BF23D" w:rsidR="008B3295" w:rsidRPr="009F5038" w:rsidRDefault="00142BD8" w:rsidP="00ED7975">
      <w:pPr>
        <w:jc w:val="both"/>
        <w:rPr>
          <w:rFonts w:ascii="Franklin Gothic Book" w:hAnsi="Franklin Gothic Book"/>
        </w:rPr>
      </w:pPr>
      <w:hyperlink r:id="rId8" w:history="1">
        <w:r w:rsidRPr="009F5038">
          <w:rPr>
            <w:rStyle w:val="Hyperlink"/>
            <w:rFonts w:ascii="Franklin Gothic Book" w:hAnsi="Franklin Gothic Book"/>
          </w:rPr>
          <w:t>S</w:t>
        </w:r>
        <w:r w:rsidR="004056C9" w:rsidRPr="009F5038">
          <w:rPr>
            <w:rStyle w:val="Hyperlink"/>
            <w:rFonts w:ascii="Franklin Gothic Book" w:hAnsi="Franklin Gothic Book"/>
          </w:rPr>
          <w:t>ubs</w:t>
        </w:r>
        <w:r w:rsidRPr="009F5038">
          <w:rPr>
            <w:rStyle w:val="Hyperlink"/>
            <w:rFonts w:ascii="Franklin Gothic Book" w:hAnsi="Franklin Gothic Book"/>
          </w:rPr>
          <w:t>ection 28.35(2)(f), F.S.</w:t>
        </w:r>
      </w:hyperlink>
      <w:r w:rsidRPr="009F5038">
        <w:rPr>
          <w:rFonts w:ascii="Franklin Gothic Book" w:hAnsi="Franklin Gothic Book"/>
        </w:rPr>
        <w:t>, requires t</w:t>
      </w:r>
      <w:r w:rsidR="008B3295" w:rsidRPr="009F5038">
        <w:rPr>
          <w:rFonts w:ascii="Franklin Gothic Book" w:hAnsi="Franklin Gothic Book"/>
        </w:rPr>
        <w:t xml:space="preserve">he CCOC to approve the proposed budgets submitted by clerks and “ensure that the total combined budgets of the clerks of the court do not exceed the total estimated revenues (REC estimate plus the </w:t>
      </w:r>
      <w:r w:rsidR="009F5038" w:rsidRPr="009F5038">
        <w:rPr>
          <w:rFonts w:ascii="Franklin Gothic Book" w:hAnsi="Franklin Gothic Book"/>
        </w:rPr>
        <w:t>U</w:t>
      </w:r>
      <w:r w:rsidR="008B3295" w:rsidRPr="009F5038">
        <w:rPr>
          <w:rFonts w:ascii="Franklin Gothic Book" w:hAnsi="Franklin Gothic Book"/>
        </w:rPr>
        <w:t xml:space="preserve">nspent </w:t>
      </w:r>
      <w:r w:rsidR="009F5038" w:rsidRPr="009F5038">
        <w:rPr>
          <w:rFonts w:ascii="Franklin Gothic Book" w:hAnsi="Franklin Gothic Book"/>
        </w:rPr>
        <w:t>B</w:t>
      </w:r>
      <w:r w:rsidR="008B3295" w:rsidRPr="009F5038">
        <w:rPr>
          <w:rFonts w:ascii="Franklin Gothic Book" w:hAnsi="Franklin Gothic Book"/>
        </w:rPr>
        <w:t xml:space="preserve">udgeted </w:t>
      </w:r>
      <w:r w:rsidR="009F5038" w:rsidRPr="009F5038">
        <w:rPr>
          <w:rFonts w:ascii="Franklin Gothic Book" w:hAnsi="Franklin Gothic Book"/>
        </w:rPr>
        <w:t>F</w:t>
      </w:r>
      <w:r w:rsidR="008B3295" w:rsidRPr="009F5038">
        <w:rPr>
          <w:rFonts w:ascii="Franklin Gothic Book" w:hAnsi="Franklin Gothic Book"/>
        </w:rPr>
        <w:t xml:space="preserve">unds plus the </w:t>
      </w:r>
      <w:r w:rsidR="009F5038" w:rsidRPr="009F5038">
        <w:rPr>
          <w:rFonts w:ascii="Franklin Gothic Book" w:hAnsi="Franklin Gothic Book"/>
        </w:rPr>
        <w:t>clerks’ share of the C</w:t>
      </w:r>
      <w:r w:rsidR="008B3295" w:rsidRPr="009F5038">
        <w:rPr>
          <w:rFonts w:ascii="Franklin Gothic Book" w:hAnsi="Franklin Gothic Book"/>
        </w:rPr>
        <w:t xml:space="preserve">umulative </w:t>
      </w:r>
      <w:r w:rsidR="009F5038" w:rsidRPr="009F5038">
        <w:rPr>
          <w:rFonts w:ascii="Franklin Gothic Book" w:hAnsi="Franklin Gothic Book"/>
        </w:rPr>
        <w:t>E</w:t>
      </w:r>
      <w:r w:rsidR="008B3295" w:rsidRPr="009F5038">
        <w:rPr>
          <w:rFonts w:ascii="Franklin Gothic Book" w:hAnsi="Franklin Gothic Book"/>
        </w:rPr>
        <w:t xml:space="preserve">xcess </w:t>
      </w:r>
      <w:r w:rsidR="009F5038" w:rsidRPr="009F5038">
        <w:rPr>
          <w:rFonts w:ascii="Franklin Gothic Book" w:hAnsi="Franklin Gothic Book"/>
        </w:rPr>
        <w:t xml:space="preserve">funds </w:t>
      </w:r>
      <w:r w:rsidR="008B3295" w:rsidRPr="009F5038">
        <w:rPr>
          <w:rFonts w:ascii="Franklin Gothic Book" w:hAnsi="Franklin Gothic Book"/>
        </w:rPr>
        <w:t>from the Trust Fund) for court-related functions.”</w:t>
      </w:r>
    </w:p>
    <w:p w14:paraId="12EF3816" w14:textId="54D77E93" w:rsidR="008B3295" w:rsidRPr="009F5038" w:rsidRDefault="008B3295" w:rsidP="00ED7975">
      <w:pPr>
        <w:jc w:val="both"/>
        <w:rPr>
          <w:rFonts w:ascii="Franklin Gothic Book" w:hAnsi="Franklin Gothic Book"/>
        </w:rPr>
      </w:pPr>
    </w:p>
    <w:p w14:paraId="47168549" w14:textId="050C09DB" w:rsidR="009C2911" w:rsidRPr="009F5038" w:rsidRDefault="000C35B0" w:rsidP="000C35B0">
      <w:pPr>
        <w:jc w:val="both"/>
        <w:rPr>
          <w:rFonts w:ascii="Franklin Gothic Book" w:hAnsi="Franklin Gothic Book"/>
        </w:rPr>
      </w:pPr>
      <w:hyperlink r:id="rId9" w:history="1">
        <w:r w:rsidRPr="009F5038">
          <w:rPr>
            <w:rStyle w:val="Hyperlink"/>
            <w:rFonts w:ascii="Franklin Gothic Book" w:hAnsi="Franklin Gothic Book"/>
          </w:rPr>
          <w:t>Subsection 28.35(3)(a), F.S.</w:t>
        </w:r>
      </w:hyperlink>
      <w:r w:rsidRPr="009F5038">
        <w:rPr>
          <w:rFonts w:ascii="Franklin Gothic Book" w:hAnsi="Franklin Gothic Book"/>
        </w:rPr>
        <w:t xml:space="preserve">, </w:t>
      </w:r>
      <w:r w:rsidR="009C2911" w:rsidRPr="009F5038">
        <w:rPr>
          <w:rFonts w:ascii="Franklin Gothic Book" w:hAnsi="Franklin Gothic Book"/>
        </w:rPr>
        <w:t>provides a</w:t>
      </w:r>
      <w:r w:rsidRPr="009F5038">
        <w:rPr>
          <w:rFonts w:ascii="Franklin Gothic Book" w:hAnsi="Franklin Gothic Book"/>
        </w:rPr>
        <w:t xml:space="preserve"> list of court-related functions that clerks </w:t>
      </w:r>
      <w:r w:rsidRPr="009F5038">
        <w:rPr>
          <w:rFonts w:ascii="Franklin Gothic Book" w:hAnsi="Franklin Gothic Book"/>
          <w:u w:val="single"/>
        </w:rPr>
        <w:t>may</w:t>
      </w:r>
      <w:r w:rsidRPr="009F5038">
        <w:rPr>
          <w:rFonts w:ascii="Franklin Gothic Book" w:hAnsi="Franklin Gothic Book"/>
        </w:rPr>
        <w:t xml:space="preserve"> fund from filing fees, service charges, court costs, and fines</w:t>
      </w:r>
      <w:r w:rsidR="009C2911" w:rsidRPr="009F5038">
        <w:rPr>
          <w:rFonts w:ascii="Franklin Gothic Book" w:hAnsi="Franklin Gothic Book"/>
        </w:rPr>
        <w:t>,</w:t>
      </w:r>
      <w:r w:rsidRPr="009F5038">
        <w:rPr>
          <w:rFonts w:ascii="Franklin Gothic Book" w:hAnsi="Franklin Gothic Book"/>
        </w:rPr>
        <w:t xml:space="preserve"> includ</w:t>
      </w:r>
      <w:r w:rsidR="009C2911" w:rsidRPr="009F5038">
        <w:rPr>
          <w:rFonts w:ascii="Franklin Gothic Book" w:hAnsi="Franklin Gothic Book"/>
        </w:rPr>
        <w:t>ing:</w:t>
      </w:r>
    </w:p>
    <w:p w14:paraId="29330151" w14:textId="194FF1BF"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ase maintenance</w:t>
      </w:r>
      <w:r w:rsidR="009C2911" w:rsidRPr="009F5038">
        <w:rPr>
          <w:rFonts w:ascii="Franklin Gothic Book" w:hAnsi="Franklin Gothic Book"/>
          <w:sz w:val="24"/>
          <w:szCs w:val="24"/>
        </w:rPr>
        <w:t>,</w:t>
      </w:r>
    </w:p>
    <w:p w14:paraId="5134B4B6" w14:textId="52582D1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R</w:t>
      </w:r>
      <w:r w:rsidR="000C35B0" w:rsidRPr="009F5038">
        <w:rPr>
          <w:rFonts w:ascii="Franklin Gothic Book" w:hAnsi="Franklin Gothic Book"/>
          <w:sz w:val="24"/>
          <w:szCs w:val="24"/>
        </w:rPr>
        <w:t>ecords management</w:t>
      </w:r>
      <w:r w:rsidR="009C2911" w:rsidRPr="009F5038">
        <w:rPr>
          <w:rFonts w:ascii="Franklin Gothic Book" w:hAnsi="Franklin Gothic Book"/>
          <w:sz w:val="24"/>
          <w:szCs w:val="24"/>
        </w:rPr>
        <w:t>,</w:t>
      </w:r>
    </w:p>
    <w:p w14:paraId="2E857884" w14:textId="09720E55"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ourt preparation and attendance</w:t>
      </w:r>
      <w:r w:rsidR="009C2911" w:rsidRPr="009F5038">
        <w:rPr>
          <w:rFonts w:ascii="Franklin Gothic Book" w:hAnsi="Franklin Gothic Book"/>
          <w:sz w:val="24"/>
          <w:szCs w:val="24"/>
        </w:rPr>
        <w:t>,</w:t>
      </w:r>
    </w:p>
    <w:p w14:paraId="190C5C23" w14:textId="4957143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the assignment, reopening, and reassignment of cases</w:t>
      </w:r>
      <w:r w:rsidR="009C2911" w:rsidRPr="009F5038">
        <w:rPr>
          <w:rFonts w:ascii="Franklin Gothic Book" w:hAnsi="Franklin Gothic Book"/>
          <w:sz w:val="24"/>
          <w:szCs w:val="24"/>
        </w:rPr>
        <w:t>,</w:t>
      </w:r>
    </w:p>
    <w:p w14:paraId="0C1C2D56" w14:textId="38F887E0"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of appeals</w:t>
      </w:r>
      <w:r w:rsidR="009C2911" w:rsidRPr="009F5038">
        <w:rPr>
          <w:rFonts w:ascii="Franklin Gothic Book" w:hAnsi="Franklin Gothic Book"/>
          <w:sz w:val="24"/>
          <w:szCs w:val="24"/>
        </w:rPr>
        <w:t>,</w:t>
      </w:r>
    </w:p>
    <w:p w14:paraId="1B8D23AC" w14:textId="4E283315" w:rsidR="009C2911" w:rsidRPr="009F5038" w:rsidRDefault="00CE2512"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C</w:t>
      </w:r>
      <w:r w:rsidR="000C35B0" w:rsidRPr="009F5038">
        <w:rPr>
          <w:rFonts w:ascii="Franklin Gothic Book" w:hAnsi="Franklin Gothic Book"/>
          <w:sz w:val="24"/>
          <w:szCs w:val="24"/>
        </w:rPr>
        <w:t>ollection and distribution of fines, fees, service charges, and court costs</w:t>
      </w:r>
      <w:r w:rsidR="009C2911" w:rsidRPr="009F5038">
        <w:rPr>
          <w:rFonts w:ascii="Franklin Gothic Book" w:hAnsi="Franklin Gothic Book"/>
          <w:sz w:val="24"/>
          <w:szCs w:val="24"/>
        </w:rPr>
        <w:t>,</w:t>
      </w:r>
    </w:p>
    <w:p w14:paraId="6825DF30" w14:textId="6BF24C8B" w:rsidR="009C2911" w:rsidRPr="009F5038" w:rsidRDefault="009C2911"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P</w:t>
      </w:r>
      <w:r w:rsidR="000C35B0" w:rsidRPr="009F5038">
        <w:rPr>
          <w:rFonts w:ascii="Franklin Gothic Book" w:hAnsi="Franklin Gothic Book"/>
          <w:sz w:val="24"/>
          <w:szCs w:val="24"/>
        </w:rPr>
        <w:t>rocessing of bond forfeiture payments</w:t>
      </w:r>
      <w:r w:rsidRPr="009F5038">
        <w:rPr>
          <w:rFonts w:ascii="Franklin Gothic Book" w:hAnsi="Franklin Gothic Book"/>
          <w:sz w:val="24"/>
          <w:szCs w:val="24"/>
        </w:rPr>
        <w:t>,</w:t>
      </w:r>
    </w:p>
    <w:p w14:paraId="3C1C9D52" w14:textId="7E285282" w:rsidR="009C2911" w:rsidRPr="00807BD0" w:rsidRDefault="009C2911" w:rsidP="009C2911">
      <w:pPr>
        <w:pStyle w:val="ListParagraph"/>
        <w:numPr>
          <w:ilvl w:val="0"/>
          <w:numId w:val="16"/>
        </w:numPr>
        <w:jc w:val="both"/>
        <w:rPr>
          <w:rFonts w:ascii="Franklin Gothic Book" w:hAnsi="Franklin Gothic Book"/>
          <w:sz w:val="24"/>
          <w:szCs w:val="24"/>
        </w:rPr>
      </w:pPr>
      <w:r w:rsidRPr="009F5038">
        <w:rPr>
          <w:rFonts w:ascii="Franklin Gothic Book" w:hAnsi="Franklin Gothic Book"/>
          <w:sz w:val="24"/>
          <w:szCs w:val="24"/>
        </w:rPr>
        <w:t>Da</w:t>
      </w:r>
      <w:r w:rsidR="000C35B0" w:rsidRPr="009F5038">
        <w:rPr>
          <w:rFonts w:ascii="Franklin Gothic Book" w:hAnsi="Franklin Gothic Book"/>
          <w:sz w:val="24"/>
          <w:szCs w:val="24"/>
        </w:rPr>
        <w:t xml:space="preserve">ta collection </w:t>
      </w:r>
      <w:r w:rsidR="000C35B0" w:rsidRPr="00807BD0">
        <w:rPr>
          <w:rFonts w:ascii="Franklin Gothic Book" w:hAnsi="Franklin Gothic Book"/>
          <w:sz w:val="24"/>
          <w:szCs w:val="24"/>
        </w:rPr>
        <w:t>and reporting</w:t>
      </w:r>
      <w:r w:rsidRPr="00807BD0">
        <w:rPr>
          <w:rFonts w:ascii="Franklin Gothic Book" w:hAnsi="Franklin Gothic Book"/>
          <w:sz w:val="24"/>
          <w:szCs w:val="24"/>
        </w:rPr>
        <w:t>,</w:t>
      </w:r>
    </w:p>
    <w:p w14:paraId="36558D73" w14:textId="2CFBE8E7" w:rsidR="009C2911" w:rsidRPr="00807BD0" w:rsidRDefault="009C2911" w:rsidP="009C2911">
      <w:pPr>
        <w:pStyle w:val="ListParagraph"/>
        <w:numPr>
          <w:ilvl w:val="0"/>
          <w:numId w:val="16"/>
        </w:numPr>
        <w:jc w:val="both"/>
        <w:rPr>
          <w:rFonts w:ascii="Franklin Gothic Book" w:hAnsi="Franklin Gothic Book"/>
          <w:sz w:val="24"/>
          <w:szCs w:val="24"/>
        </w:rPr>
      </w:pPr>
      <w:r w:rsidRPr="00807BD0">
        <w:rPr>
          <w:rFonts w:ascii="Franklin Gothic Book" w:hAnsi="Franklin Gothic Book"/>
          <w:sz w:val="24"/>
          <w:szCs w:val="24"/>
        </w:rPr>
        <w:t>D</w:t>
      </w:r>
      <w:r w:rsidR="000C35B0" w:rsidRPr="00807BD0">
        <w:rPr>
          <w:rFonts w:ascii="Franklin Gothic Book" w:hAnsi="Franklin Gothic Book"/>
          <w:sz w:val="24"/>
          <w:szCs w:val="24"/>
        </w:rPr>
        <w:t>eterminations of indigent status</w:t>
      </w:r>
      <w:r w:rsidRPr="00807BD0">
        <w:rPr>
          <w:rFonts w:ascii="Franklin Gothic Book" w:hAnsi="Franklin Gothic Book"/>
          <w:sz w:val="24"/>
          <w:szCs w:val="24"/>
        </w:rPr>
        <w:t>,</w:t>
      </w:r>
    </w:p>
    <w:p w14:paraId="2C414AAC" w14:textId="6B3D25FB" w:rsidR="00734123" w:rsidRPr="00807BD0" w:rsidRDefault="00734123" w:rsidP="00734123">
      <w:pPr>
        <w:pStyle w:val="ListParagraph"/>
        <w:numPr>
          <w:ilvl w:val="0"/>
          <w:numId w:val="16"/>
        </w:numPr>
        <w:jc w:val="both"/>
        <w:rPr>
          <w:rFonts w:ascii="Franklin Gothic Book" w:hAnsi="Franklin Gothic Book"/>
          <w:sz w:val="24"/>
          <w:szCs w:val="24"/>
        </w:rPr>
      </w:pPr>
      <w:r w:rsidRPr="00807BD0">
        <w:rPr>
          <w:rFonts w:ascii="Franklin Gothic Book" w:hAnsi="Franklin Gothic Book"/>
          <w:sz w:val="24"/>
          <w:szCs w:val="24"/>
        </w:rPr>
        <w:t>Improving court technology, and</w:t>
      </w:r>
    </w:p>
    <w:p w14:paraId="56355027" w14:textId="18CA8447" w:rsidR="000C35B0" w:rsidRPr="00807BD0" w:rsidRDefault="009C2911" w:rsidP="00C82A11">
      <w:pPr>
        <w:pStyle w:val="ListParagraph"/>
        <w:numPr>
          <w:ilvl w:val="0"/>
          <w:numId w:val="16"/>
        </w:numPr>
        <w:spacing w:after="0" w:line="240" w:lineRule="auto"/>
        <w:ind w:left="778"/>
        <w:contextualSpacing w:val="0"/>
        <w:jc w:val="both"/>
        <w:rPr>
          <w:rFonts w:ascii="Franklin Gothic Book" w:hAnsi="Franklin Gothic Book"/>
          <w:sz w:val="24"/>
          <w:szCs w:val="24"/>
        </w:rPr>
      </w:pPr>
      <w:r w:rsidRPr="00807BD0">
        <w:rPr>
          <w:rFonts w:ascii="Franklin Gothic Book" w:hAnsi="Franklin Gothic Book"/>
          <w:sz w:val="24"/>
          <w:szCs w:val="24"/>
        </w:rPr>
        <w:t>P</w:t>
      </w:r>
      <w:r w:rsidR="000C35B0" w:rsidRPr="00807BD0">
        <w:rPr>
          <w:rFonts w:ascii="Franklin Gothic Book" w:hAnsi="Franklin Gothic Book"/>
          <w:sz w:val="24"/>
          <w:szCs w:val="24"/>
        </w:rPr>
        <w:t>aying reasonable administrative support costs to carry out court-related functions.</w:t>
      </w:r>
    </w:p>
    <w:p w14:paraId="3C81EA0E" w14:textId="77777777" w:rsidR="00C82A11" w:rsidRPr="009F5038" w:rsidRDefault="00C82A11" w:rsidP="00C82A11">
      <w:pPr>
        <w:jc w:val="both"/>
        <w:rPr>
          <w:rFonts w:ascii="Franklin Gothic Book" w:hAnsi="Franklin Gothic Book"/>
        </w:rPr>
      </w:pPr>
    </w:p>
    <w:p w14:paraId="5650C501" w14:textId="49CC1060" w:rsidR="000C35B0" w:rsidRPr="009F5038" w:rsidRDefault="00BE236A" w:rsidP="000C35B0">
      <w:pPr>
        <w:jc w:val="both"/>
        <w:rPr>
          <w:rFonts w:ascii="Franklin Gothic Book" w:hAnsi="Franklin Gothic Book"/>
        </w:rPr>
      </w:pPr>
      <w:hyperlink r:id="rId10" w:history="1">
        <w:r w:rsidRPr="009F5038">
          <w:rPr>
            <w:rStyle w:val="Hyperlink"/>
            <w:rFonts w:ascii="Franklin Gothic Book" w:hAnsi="Franklin Gothic Book"/>
          </w:rPr>
          <w:t>Subsection 28.35(3)(b), F.S.</w:t>
        </w:r>
      </w:hyperlink>
      <w:r w:rsidRPr="009F5038">
        <w:rPr>
          <w:rFonts w:ascii="Franklin Gothic Book" w:hAnsi="Franklin Gothic Book"/>
        </w:rPr>
        <w:t>, provides a</w:t>
      </w:r>
      <w:r w:rsidR="000C35B0" w:rsidRPr="009F5038">
        <w:rPr>
          <w:rFonts w:ascii="Franklin Gothic Book" w:hAnsi="Franklin Gothic Book"/>
        </w:rPr>
        <w:t xml:space="preserve"> list of court-related functions that clerks </w:t>
      </w:r>
      <w:r w:rsidR="000C35B0" w:rsidRPr="009F5038">
        <w:rPr>
          <w:rFonts w:ascii="Franklin Gothic Book" w:hAnsi="Franklin Gothic Book"/>
          <w:u w:val="single"/>
        </w:rPr>
        <w:t>may not</w:t>
      </w:r>
      <w:r w:rsidR="000C35B0" w:rsidRPr="009F5038">
        <w:rPr>
          <w:rFonts w:ascii="Franklin Gothic Book" w:hAnsi="Franklin Gothic Book"/>
        </w:rPr>
        <w:t xml:space="preserve"> fund from filing fees, service charges, costs, and fines</w:t>
      </w:r>
      <w:r w:rsidRPr="009F5038">
        <w:rPr>
          <w:rFonts w:ascii="Franklin Gothic Book" w:hAnsi="Franklin Gothic Book"/>
        </w:rPr>
        <w:t>,</w:t>
      </w:r>
      <w:r w:rsidR="000C35B0" w:rsidRPr="009F5038">
        <w:rPr>
          <w:rFonts w:ascii="Franklin Gothic Book" w:hAnsi="Franklin Gothic Book"/>
        </w:rPr>
        <w:t xml:space="preserve"> includ</w:t>
      </w:r>
      <w:r w:rsidRPr="009F5038">
        <w:rPr>
          <w:rFonts w:ascii="Franklin Gothic Book" w:hAnsi="Franklin Gothic Book"/>
        </w:rPr>
        <w:t>ing</w:t>
      </w:r>
      <w:r w:rsidR="000C35B0" w:rsidRPr="009F5038">
        <w:rPr>
          <w:rFonts w:ascii="Franklin Gothic Book" w:hAnsi="Franklin Gothic Book"/>
        </w:rPr>
        <w:t>:</w:t>
      </w:r>
    </w:p>
    <w:p w14:paraId="73A29339" w14:textId="2E6D045E" w:rsidR="000C35B0" w:rsidRPr="009F5038" w:rsidRDefault="006451A8"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T</w:t>
      </w:r>
      <w:r w:rsidR="000C35B0" w:rsidRPr="009F5038">
        <w:rPr>
          <w:rFonts w:ascii="Franklin Gothic Book" w:hAnsi="Franklin Gothic Book"/>
          <w:sz w:val="24"/>
          <w:szCs w:val="24"/>
        </w:rPr>
        <w:t>hose functions not specified within paragraph (a)</w:t>
      </w:r>
      <w:r w:rsidRPr="009F5038">
        <w:rPr>
          <w:rFonts w:ascii="Franklin Gothic Book" w:hAnsi="Franklin Gothic Book"/>
          <w:sz w:val="24"/>
          <w:szCs w:val="24"/>
        </w:rPr>
        <w:t>,</w:t>
      </w:r>
    </w:p>
    <w:p w14:paraId="3EF6E612" w14:textId="4C8EE562" w:rsidR="000C35B0" w:rsidRPr="009F5038" w:rsidRDefault="000C35B0"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Functions assigned by administrative orders which are not required for the clerk to perform the functions in paragraph (a)</w:t>
      </w:r>
      <w:r w:rsidR="006451A8" w:rsidRPr="009F5038">
        <w:rPr>
          <w:rFonts w:ascii="Franklin Gothic Book" w:hAnsi="Franklin Gothic Book"/>
          <w:sz w:val="24"/>
          <w:szCs w:val="24"/>
        </w:rPr>
        <w:t>,</w:t>
      </w:r>
    </w:p>
    <w:p w14:paraId="20E51DD4" w14:textId="7AC92CAA" w:rsidR="000C35B0" w:rsidRPr="009F5038" w:rsidRDefault="000C35B0" w:rsidP="006451A8">
      <w:pPr>
        <w:pStyle w:val="ListParagraph"/>
        <w:numPr>
          <w:ilvl w:val="0"/>
          <w:numId w:val="17"/>
        </w:numPr>
        <w:jc w:val="both"/>
        <w:rPr>
          <w:rFonts w:ascii="Franklin Gothic Book" w:hAnsi="Franklin Gothic Book"/>
          <w:sz w:val="24"/>
          <w:szCs w:val="24"/>
        </w:rPr>
      </w:pPr>
      <w:r w:rsidRPr="009F5038">
        <w:rPr>
          <w:rFonts w:ascii="Franklin Gothic Book" w:hAnsi="Franklin Gothic Book"/>
          <w:sz w:val="24"/>
          <w:szCs w:val="24"/>
        </w:rPr>
        <w:t>Enhanced levels of service which are not required for the clerk to perform the functions in paragraph (a)</w:t>
      </w:r>
      <w:r w:rsidR="006451A8" w:rsidRPr="009F5038">
        <w:rPr>
          <w:rFonts w:ascii="Franklin Gothic Book" w:hAnsi="Franklin Gothic Book"/>
          <w:sz w:val="24"/>
          <w:szCs w:val="24"/>
        </w:rPr>
        <w:t>, or</w:t>
      </w:r>
    </w:p>
    <w:p w14:paraId="6A1FBA32" w14:textId="289252DA" w:rsidR="000C35B0" w:rsidRPr="009F5038" w:rsidRDefault="000C35B0" w:rsidP="00C82A11">
      <w:pPr>
        <w:pStyle w:val="ListParagraph"/>
        <w:numPr>
          <w:ilvl w:val="0"/>
          <w:numId w:val="17"/>
        </w:numPr>
        <w:spacing w:after="0" w:line="240" w:lineRule="auto"/>
        <w:contextualSpacing w:val="0"/>
        <w:jc w:val="both"/>
        <w:rPr>
          <w:rFonts w:ascii="Franklin Gothic Book" w:hAnsi="Franklin Gothic Book"/>
          <w:sz w:val="24"/>
          <w:szCs w:val="24"/>
        </w:rPr>
      </w:pPr>
      <w:r w:rsidRPr="009F5038">
        <w:rPr>
          <w:rFonts w:ascii="Franklin Gothic Book" w:hAnsi="Franklin Gothic Book"/>
          <w:sz w:val="24"/>
          <w:szCs w:val="24"/>
        </w:rPr>
        <w:t>Functions identified as local requirements in law or local optional programs.</w:t>
      </w:r>
    </w:p>
    <w:p w14:paraId="550EF060" w14:textId="77777777" w:rsidR="00A217F3" w:rsidRPr="009F5038" w:rsidRDefault="00A217F3" w:rsidP="00C25F2F">
      <w:pPr>
        <w:jc w:val="both"/>
        <w:rPr>
          <w:rFonts w:ascii="Franklin Gothic Book" w:hAnsi="Franklin Gothic Book"/>
        </w:rPr>
      </w:pPr>
    </w:p>
    <w:p w14:paraId="204B134D" w14:textId="3D9F3288" w:rsidR="00F567BE" w:rsidRPr="009F5038" w:rsidRDefault="000C27D1" w:rsidP="00C25F2F">
      <w:pPr>
        <w:jc w:val="both"/>
        <w:rPr>
          <w:rFonts w:ascii="Franklin Gothic Book" w:hAnsi="Franklin Gothic Book"/>
        </w:rPr>
      </w:pPr>
      <w:hyperlink r:id="rId11" w:history="1">
        <w:r w:rsidRPr="009F5038">
          <w:rPr>
            <w:rStyle w:val="Hyperlink"/>
            <w:rFonts w:ascii="Franklin Gothic Book" w:hAnsi="Franklin Gothic Book"/>
          </w:rPr>
          <w:t>Section 28.36, F.S.</w:t>
        </w:r>
      </w:hyperlink>
      <w:r w:rsidRPr="009F5038">
        <w:rPr>
          <w:rFonts w:ascii="Franklin Gothic Book" w:hAnsi="Franklin Gothic Book"/>
        </w:rPr>
        <w:t>, requires the</w:t>
      </w:r>
      <w:r w:rsidR="00A217F3" w:rsidRPr="009F5038">
        <w:rPr>
          <w:rFonts w:ascii="Franklin Gothic Book" w:hAnsi="Franklin Gothic Book"/>
        </w:rPr>
        <w:t xml:space="preserve"> </w:t>
      </w:r>
      <w:r w:rsidRPr="009F5038">
        <w:rPr>
          <w:rFonts w:ascii="Franklin Gothic Book" w:hAnsi="Franklin Gothic Book"/>
        </w:rPr>
        <w:t>c</w:t>
      </w:r>
      <w:r w:rsidR="00A217F3" w:rsidRPr="009F5038">
        <w:rPr>
          <w:rFonts w:ascii="Franklin Gothic Book" w:hAnsi="Franklin Gothic Book"/>
        </w:rPr>
        <w:t>lerks to follow a budget procedure for court</w:t>
      </w:r>
      <w:r w:rsidR="00C25F2F" w:rsidRPr="009F5038">
        <w:rPr>
          <w:rFonts w:ascii="Franklin Gothic Book" w:hAnsi="Franklin Gothic Book"/>
        </w:rPr>
        <w:t>-</w:t>
      </w:r>
      <w:r w:rsidR="00A217F3" w:rsidRPr="009F5038">
        <w:rPr>
          <w:rFonts w:ascii="Franklin Gothic Book" w:hAnsi="Franklin Gothic Book"/>
        </w:rPr>
        <w:t>related functions perform</w:t>
      </w:r>
      <w:r w:rsidR="00166BFC" w:rsidRPr="009F5038">
        <w:rPr>
          <w:rFonts w:ascii="Franklin Gothic Book" w:hAnsi="Franklin Gothic Book"/>
        </w:rPr>
        <w:t>ed</w:t>
      </w:r>
      <w:r w:rsidR="00A217F3" w:rsidRPr="009F5038">
        <w:rPr>
          <w:rFonts w:ascii="Franklin Gothic Book" w:hAnsi="Franklin Gothic Book"/>
        </w:rPr>
        <w:t xml:space="preserve"> </w:t>
      </w:r>
      <w:r w:rsidRPr="009F5038">
        <w:rPr>
          <w:rFonts w:ascii="Franklin Gothic Book" w:hAnsi="Franklin Gothic Book"/>
        </w:rPr>
        <w:t>as established by the CCOC. T</w:t>
      </w:r>
      <w:r w:rsidR="00F567BE" w:rsidRPr="009F5038">
        <w:rPr>
          <w:rFonts w:ascii="Franklin Gothic Book" w:hAnsi="Franklin Gothic Book"/>
        </w:rPr>
        <w:t xml:space="preserve">he following </w:t>
      </w:r>
      <w:r w:rsidRPr="009F5038">
        <w:rPr>
          <w:rFonts w:ascii="Franklin Gothic Book" w:hAnsi="Franklin Gothic Book"/>
        </w:rPr>
        <w:t>b</w:t>
      </w:r>
      <w:r w:rsidR="00F567BE" w:rsidRPr="009F5038">
        <w:rPr>
          <w:rFonts w:ascii="Franklin Gothic Book" w:hAnsi="Franklin Gothic Book"/>
        </w:rPr>
        <w:t xml:space="preserve">udget </w:t>
      </w:r>
      <w:r w:rsidRPr="009F5038">
        <w:rPr>
          <w:rFonts w:ascii="Franklin Gothic Book" w:hAnsi="Franklin Gothic Book"/>
        </w:rPr>
        <w:t>i</w:t>
      </w:r>
      <w:r w:rsidR="00F567BE" w:rsidRPr="009F5038">
        <w:rPr>
          <w:rFonts w:ascii="Franklin Gothic Book" w:hAnsi="Franklin Gothic Book"/>
        </w:rPr>
        <w:t>nstructions</w:t>
      </w:r>
      <w:r w:rsidRPr="009F5038">
        <w:rPr>
          <w:rFonts w:ascii="Franklin Gothic Book" w:hAnsi="Franklin Gothic Book"/>
        </w:rPr>
        <w:t xml:space="preserve"> outline this process</w:t>
      </w:r>
      <w:r w:rsidR="00F567BE" w:rsidRPr="009F5038">
        <w:rPr>
          <w:rFonts w:ascii="Franklin Gothic Book" w:hAnsi="Franklin Gothic Book"/>
        </w:rPr>
        <w:t xml:space="preserve">. </w:t>
      </w:r>
    </w:p>
    <w:p w14:paraId="32582BCF" w14:textId="709101CB" w:rsidR="00A217F3" w:rsidRPr="009F5038" w:rsidRDefault="00A217F3" w:rsidP="00C25F2F">
      <w:pPr>
        <w:jc w:val="both"/>
        <w:rPr>
          <w:rFonts w:ascii="Franklin Gothic Book" w:hAnsi="Franklin Gothic Book"/>
        </w:rPr>
      </w:pPr>
    </w:p>
    <w:p w14:paraId="163714A7" w14:textId="58B8EA80" w:rsidR="005F410D" w:rsidRPr="009F5038" w:rsidRDefault="005F410D" w:rsidP="005F410D">
      <w:pPr>
        <w:jc w:val="both"/>
        <w:rPr>
          <w:rFonts w:ascii="Franklin Gothic Book" w:hAnsi="Franklin Gothic Book"/>
        </w:rPr>
      </w:pPr>
      <w:r w:rsidRPr="009F5038">
        <w:rPr>
          <w:rFonts w:ascii="Franklin Gothic Book" w:hAnsi="Franklin Gothic Book"/>
        </w:rPr>
        <w:t xml:space="preserve">The Clerk Court Services Framework can be found </w:t>
      </w:r>
      <w:r w:rsidR="00BE236A" w:rsidRPr="009F5038">
        <w:rPr>
          <w:rFonts w:ascii="Franklin Gothic Book" w:hAnsi="Franklin Gothic Book"/>
        </w:rPr>
        <w:t>at</w:t>
      </w:r>
      <w:r w:rsidRPr="009F5038">
        <w:rPr>
          <w:rFonts w:ascii="Franklin Gothic Book" w:hAnsi="Franklin Gothic Book"/>
        </w:rPr>
        <w:t xml:space="preserve"> </w:t>
      </w:r>
      <w:hyperlink r:id="rId12" w:anchor="fr" w:history="1">
        <w:r w:rsidR="009A3466">
          <w:rPr>
            <w:rStyle w:val="Hyperlink"/>
            <w:rFonts w:ascii="Franklin Gothic Book" w:hAnsi="Franklin Gothic Book"/>
          </w:rPr>
          <w:t>flccoc.org/ccoc-reports</w:t>
        </w:r>
      </w:hyperlink>
      <w:r w:rsidRPr="009F5038">
        <w:rPr>
          <w:rFonts w:ascii="Franklin Gothic Book" w:hAnsi="Franklin Gothic Book"/>
        </w:rPr>
        <w:t>.</w:t>
      </w:r>
    </w:p>
    <w:p w14:paraId="05FEACC7" w14:textId="77777777" w:rsidR="005F410D" w:rsidRPr="009F5038" w:rsidRDefault="005F410D" w:rsidP="00C25F2F">
      <w:pPr>
        <w:jc w:val="both"/>
        <w:rPr>
          <w:rFonts w:ascii="Franklin Gothic Book" w:hAnsi="Franklin Gothic Book"/>
        </w:rPr>
      </w:pPr>
    </w:p>
    <w:p w14:paraId="7B55A972" w14:textId="77777777" w:rsidR="00096004" w:rsidRPr="009F5038" w:rsidRDefault="00096004" w:rsidP="00C25F2F">
      <w:pPr>
        <w:jc w:val="both"/>
        <w:rPr>
          <w:rFonts w:ascii="Franklin Gothic Book" w:hAnsi="Franklin Gothic Book"/>
        </w:rPr>
      </w:pPr>
    </w:p>
    <w:p w14:paraId="7B95709F" w14:textId="27434FA3" w:rsidR="00A217F3" w:rsidRPr="009A3371" w:rsidRDefault="00ED7975" w:rsidP="00C25F2F">
      <w:pPr>
        <w:pStyle w:val="Heading2"/>
        <w:numPr>
          <w:ilvl w:val="0"/>
          <w:numId w:val="0"/>
        </w:numPr>
        <w:jc w:val="both"/>
        <w:rPr>
          <w:rFonts w:ascii="Franklin Gothic Book" w:hAnsi="Franklin Gothic Book"/>
          <w:b/>
          <w:bCs/>
          <w:color w:val="auto"/>
          <w:sz w:val="24"/>
          <w:szCs w:val="24"/>
        </w:rPr>
      </w:pPr>
      <w:r w:rsidRPr="009F5038">
        <w:rPr>
          <w:rFonts w:ascii="Franklin Gothic Book" w:hAnsi="Franklin Gothic Book"/>
          <w:b/>
          <w:bCs/>
          <w:color w:val="auto"/>
          <w:sz w:val="24"/>
          <w:szCs w:val="24"/>
        </w:rPr>
        <w:t>B</w:t>
      </w:r>
      <w:r w:rsidR="00A217F3" w:rsidRPr="009F5038">
        <w:rPr>
          <w:rFonts w:ascii="Franklin Gothic Book" w:hAnsi="Franklin Gothic Book"/>
          <w:b/>
          <w:bCs/>
          <w:color w:val="auto"/>
          <w:sz w:val="24"/>
          <w:szCs w:val="24"/>
        </w:rPr>
        <w:t>.</w:t>
      </w:r>
      <w:r w:rsidR="00A217F3" w:rsidRPr="009A3371">
        <w:rPr>
          <w:rFonts w:ascii="Franklin Gothic Book" w:hAnsi="Franklin Gothic Book"/>
          <w:b/>
          <w:bCs/>
          <w:color w:val="auto"/>
          <w:sz w:val="24"/>
          <w:szCs w:val="24"/>
        </w:rPr>
        <w:t xml:space="preserve"> SUBMISSION INSTRUCTIONS</w:t>
      </w:r>
    </w:p>
    <w:p w14:paraId="6028B748" w14:textId="77777777" w:rsidR="00274146" w:rsidRPr="009A3371" w:rsidRDefault="00274146" w:rsidP="00274146">
      <w:pPr>
        <w:jc w:val="both"/>
        <w:rPr>
          <w:rFonts w:ascii="Franklin Gothic Book" w:hAnsi="Franklin Gothic Book"/>
          <w:highlight w:val="yellow"/>
        </w:rPr>
      </w:pPr>
    </w:p>
    <w:p w14:paraId="5C7BDA5F" w14:textId="12ECF2DB" w:rsidR="00A217F3" w:rsidRPr="004A34CE" w:rsidRDefault="00A608A6" w:rsidP="00C25F2F">
      <w:pPr>
        <w:jc w:val="both"/>
        <w:rPr>
          <w:rFonts w:ascii="Franklin Gothic Book" w:hAnsi="Franklin Gothic Book"/>
        </w:rPr>
      </w:pPr>
      <w:r w:rsidRPr="004A34CE">
        <w:rPr>
          <w:rFonts w:ascii="Franklin Gothic Book" w:hAnsi="Franklin Gothic Book"/>
        </w:rPr>
        <w:t xml:space="preserve">Please request any budget issues and additional FTE needed </w:t>
      </w:r>
      <w:r w:rsidRPr="004A34CE">
        <w:rPr>
          <w:rFonts w:ascii="Franklin Gothic Book" w:hAnsi="Franklin Gothic Book"/>
          <w:b/>
          <w:bCs/>
          <w:u w:val="single"/>
        </w:rPr>
        <w:t>above</w:t>
      </w:r>
      <w:r w:rsidRPr="004A34CE">
        <w:rPr>
          <w:rFonts w:ascii="Franklin Gothic Book" w:hAnsi="Franklin Gothic Book"/>
        </w:rPr>
        <w:t xml:space="preserve"> the current CFY 202</w:t>
      </w:r>
      <w:r w:rsidR="0080707B">
        <w:rPr>
          <w:rFonts w:ascii="Franklin Gothic Book" w:hAnsi="Franklin Gothic Book"/>
        </w:rPr>
        <w:t>4</w:t>
      </w:r>
      <w:r w:rsidRPr="004A34CE">
        <w:rPr>
          <w:rFonts w:ascii="Franklin Gothic Book" w:hAnsi="Franklin Gothic Book"/>
        </w:rPr>
        <w:t>-2</w:t>
      </w:r>
      <w:r w:rsidR="0080707B">
        <w:rPr>
          <w:rFonts w:ascii="Franklin Gothic Book" w:hAnsi="Franklin Gothic Book"/>
        </w:rPr>
        <w:t>5</w:t>
      </w:r>
      <w:r w:rsidRPr="004A34CE">
        <w:rPr>
          <w:rFonts w:ascii="Franklin Gothic Book" w:hAnsi="Franklin Gothic Book"/>
        </w:rPr>
        <w:t xml:space="preserve"> </w:t>
      </w:r>
      <w:r w:rsidR="004A34CE" w:rsidRPr="004A34CE">
        <w:rPr>
          <w:rFonts w:ascii="Franklin Gothic Book" w:hAnsi="Franklin Gothic Book"/>
        </w:rPr>
        <w:t>Revenue-Limited Budget</w:t>
      </w:r>
      <w:r w:rsidRPr="004A34CE">
        <w:rPr>
          <w:rFonts w:ascii="Franklin Gothic Book" w:hAnsi="Franklin Gothic Book"/>
        </w:rPr>
        <w:t xml:space="preserve">. These requests will be for </w:t>
      </w:r>
      <w:r w:rsidR="00274146" w:rsidRPr="004A34CE">
        <w:rPr>
          <w:rFonts w:ascii="Franklin Gothic Book" w:hAnsi="Franklin Gothic Book"/>
        </w:rPr>
        <w:t xml:space="preserve">the budget period of October 1, </w:t>
      </w:r>
      <w:r w:rsidR="00C663C9" w:rsidRPr="004A34CE">
        <w:rPr>
          <w:rFonts w:ascii="Franklin Gothic Book" w:hAnsi="Franklin Gothic Book"/>
        </w:rPr>
        <w:t>202</w:t>
      </w:r>
      <w:r w:rsidR="0080707B">
        <w:rPr>
          <w:rFonts w:ascii="Franklin Gothic Book" w:hAnsi="Franklin Gothic Book"/>
        </w:rPr>
        <w:t>5</w:t>
      </w:r>
      <w:r w:rsidR="00C663C9" w:rsidRPr="004A34CE">
        <w:rPr>
          <w:rFonts w:ascii="Franklin Gothic Book" w:hAnsi="Franklin Gothic Book"/>
        </w:rPr>
        <w:t>,</w:t>
      </w:r>
      <w:r w:rsidR="00274146" w:rsidRPr="004A34CE">
        <w:rPr>
          <w:rFonts w:ascii="Franklin Gothic Book" w:hAnsi="Franklin Gothic Book"/>
        </w:rPr>
        <w:t xml:space="preserve"> through September 30, 202</w:t>
      </w:r>
      <w:r w:rsidR="0080707B">
        <w:rPr>
          <w:rFonts w:ascii="Franklin Gothic Book" w:hAnsi="Franklin Gothic Book"/>
        </w:rPr>
        <w:t>6</w:t>
      </w:r>
      <w:r w:rsidR="00274146" w:rsidRPr="004A34CE">
        <w:rPr>
          <w:rFonts w:ascii="Franklin Gothic Book" w:hAnsi="Franklin Gothic Book"/>
        </w:rPr>
        <w:t>.</w:t>
      </w:r>
      <w:r w:rsidR="00475AA5" w:rsidRPr="004A34CE">
        <w:rPr>
          <w:rFonts w:ascii="Franklin Gothic Book" w:hAnsi="Franklin Gothic Book"/>
        </w:rPr>
        <w:t xml:space="preserve"> T</w:t>
      </w:r>
      <w:r w:rsidR="00A217F3" w:rsidRPr="004A34CE">
        <w:rPr>
          <w:rFonts w:ascii="Franklin Gothic Book" w:hAnsi="Franklin Gothic Book"/>
        </w:rPr>
        <w:t xml:space="preserve">he following files will comprise a county’s </w:t>
      </w:r>
      <w:r w:rsidR="00475AA5" w:rsidRPr="004A34CE">
        <w:rPr>
          <w:rFonts w:ascii="Franklin Gothic Book" w:hAnsi="Franklin Gothic Book"/>
        </w:rPr>
        <w:t>CFY 202</w:t>
      </w:r>
      <w:r w:rsidR="0080707B">
        <w:rPr>
          <w:rFonts w:ascii="Franklin Gothic Book" w:hAnsi="Franklin Gothic Book"/>
        </w:rPr>
        <w:t>5</w:t>
      </w:r>
      <w:r w:rsidR="00475AA5" w:rsidRPr="004A34CE">
        <w:rPr>
          <w:rFonts w:ascii="Franklin Gothic Book" w:hAnsi="Franklin Gothic Book"/>
        </w:rPr>
        <w:t>-2</w:t>
      </w:r>
      <w:r w:rsidR="0080707B">
        <w:rPr>
          <w:rFonts w:ascii="Franklin Gothic Book" w:hAnsi="Franklin Gothic Book"/>
        </w:rPr>
        <w:t>6</w:t>
      </w:r>
      <w:r w:rsidR="00475AA5" w:rsidRPr="004A34CE">
        <w:rPr>
          <w:rFonts w:ascii="Franklin Gothic Book" w:hAnsi="Franklin Gothic Book"/>
        </w:rPr>
        <w:t xml:space="preserve"> </w:t>
      </w:r>
      <w:r w:rsidR="00A217F3" w:rsidRPr="004A34CE">
        <w:rPr>
          <w:rFonts w:ascii="Franklin Gothic Book" w:hAnsi="Franklin Gothic Book"/>
        </w:rPr>
        <w:t xml:space="preserve">Budget Submission: </w:t>
      </w:r>
    </w:p>
    <w:p w14:paraId="16754D60" w14:textId="5F5793B1" w:rsidR="00A217F3" w:rsidRPr="004A34CE" w:rsidRDefault="00A217F3" w:rsidP="00FB73EA">
      <w:pPr>
        <w:pStyle w:val="ListParagraph"/>
        <w:numPr>
          <w:ilvl w:val="0"/>
          <w:numId w:val="7"/>
        </w:numPr>
        <w:jc w:val="both"/>
        <w:rPr>
          <w:rFonts w:ascii="Franklin Gothic Book" w:hAnsi="Franklin Gothic Book"/>
          <w:sz w:val="24"/>
          <w:szCs w:val="24"/>
        </w:rPr>
      </w:pPr>
      <w:r w:rsidRPr="004A34CE">
        <w:rPr>
          <w:rFonts w:ascii="Franklin Gothic Book" w:hAnsi="Franklin Gothic Book"/>
          <w:sz w:val="24"/>
          <w:szCs w:val="24"/>
          <w:u w:val="single"/>
        </w:rPr>
        <w:t xml:space="preserve">Budget </w:t>
      </w:r>
      <w:r w:rsidR="004271B4" w:rsidRPr="004A34CE">
        <w:rPr>
          <w:rFonts w:ascii="Franklin Gothic Book" w:hAnsi="Franklin Gothic Book"/>
          <w:sz w:val="24"/>
          <w:szCs w:val="24"/>
          <w:u w:val="single"/>
        </w:rPr>
        <w:t>Issue</w:t>
      </w:r>
      <w:r w:rsidR="00DD5478" w:rsidRPr="004A34CE">
        <w:rPr>
          <w:rFonts w:ascii="Franklin Gothic Book" w:hAnsi="Franklin Gothic Book"/>
          <w:sz w:val="24"/>
          <w:szCs w:val="24"/>
          <w:u w:val="single"/>
        </w:rPr>
        <w:t>s</w:t>
      </w:r>
      <w:r w:rsidR="004271B4" w:rsidRPr="004A34CE">
        <w:rPr>
          <w:rFonts w:ascii="Franklin Gothic Book" w:hAnsi="Franklin Gothic Book"/>
          <w:sz w:val="24"/>
          <w:szCs w:val="24"/>
          <w:u w:val="single"/>
        </w:rPr>
        <w:t xml:space="preserve"> </w:t>
      </w:r>
      <w:r w:rsidRPr="004A34CE">
        <w:rPr>
          <w:rFonts w:ascii="Franklin Gothic Book" w:hAnsi="Franklin Gothic Book"/>
          <w:sz w:val="24"/>
          <w:szCs w:val="24"/>
          <w:u w:val="single"/>
        </w:rPr>
        <w:t>Request</w:t>
      </w:r>
      <w:r w:rsidR="00A608A6" w:rsidRPr="004A34CE">
        <w:rPr>
          <w:rFonts w:ascii="Franklin Gothic Book" w:hAnsi="Franklin Gothic Book"/>
          <w:sz w:val="24"/>
          <w:szCs w:val="24"/>
          <w:u w:val="single"/>
        </w:rPr>
        <w:t xml:space="preserve"> Spreadsheet</w:t>
      </w:r>
      <w:r w:rsidRPr="004A34CE">
        <w:rPr>
          <w:rFonts w:ascii="Franklin Gothic Book" w:hAnsi="Franklin Gothic Book"/>
          <w:sz w:val="24"/>
          <w:szCs w:val="24"/>
        </w:rPr>
        <w:t xml:space="preserve"> – an Excel file that contains </w:t>
      </w:r>
      <w:r w:rsidR="00C25F2F" w:rsidRPr="004A34CE">
        <w:rPr>
          <w:rFonts w:ascii="Franklin Gothic Book" w:hAnsi="Franklin Gothic Book"/>
          <w:sz w:val="24"/>
          <w:szCs w:val="24"/>
        </w:rPr>
        <w:t>five</w:t>
      </w:r>
      <w:r w:rsidR="004271B4" w:rsidRPr="004A34CE">
        <w:rPr>
          <w:rFonts w:ascii="Franklin Gothic Book" w:hAnsi="Franklin Gothic Book"/>
          <w:sz w:val="24"/>
          <w:szCs w:val="24"/>
        </w:rPr>
        <w:t xml:space="preserve"> tabs for </w:t>
      </w:r>
      <w:r w:rsidR="00A608A6" w:rsidRPr="004A34CE">
        <w:rPr>
          <w:rFonts w:ascii="Franklin Gothic Book" w:hAnsi="Franklin Gothic Book"/>
          <w:sz w:val="24"/>
          <w:szCs w:val="24"/>
        </w:rPr>
        <w:t xml:space="preserve">requested </w:t>
      </w:r>
      <w:r w:rsidR="004271B4" w:rsidRPr="004A34CE">
        <w:rPr>
          <w:rFonts w:ascii="Franklin Gothic Book" w:hAnsi="Franklin Gothic Book"/>
          <w:sz w:val="24"/>
          <w:szCs w:val="24"/>
        </w:rPr>
        <w:t>budget issues</w:t>
      </w:r>
      <w:r w:rsidR="00A608A6" w:rsidRPr="004A34CE">
        <w:rPr>
          <w:rFonts w:ascii="Franklin Gothic Book" w:hAnsi="Franklin Gothic Book"/>
          <w:sz w:val="24"/>
          <w:szCs w:val="24"/>
        </w:rPr>
        <w:t>. I</w:t>
      </w:r>
      <w:r w:rsidR="00274146" w:rsidRPr="004A34CE">
        <w:rPr>
          <w:rFonts w:ascii="Franklin Gothic Book" w:hAnsi="Franklin Gothic Book"/>
          <w:sz w:val="24"/>
          <w:szCs w:val="24"/>
        </w:rPr>
        <w:t>f you have</w:t>
      </w:r>
      <w:r w:rsidR="00486045" w:rsidRPr="004A34CE">
        <w:rPr>
          <w:rFonts w:ascii="Franklin Gothic Book" w:hAnsi="Franklin Gothic Book"/>
          <w:sz w:val="24"/>
          <w:szCs w:val="24"/>
        </w:rPr>
        <w:t xml:space="preserve"> more than </w:t>
      </w:r>
      <w:r w:rsidR="00C25F2F" w:rsidRPr="004A34CE">
        <w:rPr>
          <w:rFonts w:ascii="Franklin Gothic Book" w:hAnsi="Franklin Gothic Book"/>
          <w:sz w:val="24"/>
          <w:szCs w:val="24"/>
        </w:rPr>
        <w:t>five</w:t>
      </w:r>
      <w:r w:rsidR="00486045" w:rsidRPr="004A34CE">
        <w:rPr>
          <w:rFonts w:ascii="Franklin Gothic Book" w:hAnsi="Franklin Gothic Book"/>
          <w:sz w:val="24"/>
          <w:szCs w:val="24"/>
        </w:rPr>
        <w:t xml:space="preserve"> issues, </w:t>
      </w:r>
      <w:r w:rsidR="00274146" w:rsidRPr="004A34CE">
        <w:rPr>
          <w:rFonts w:ascii="Franklin Gothic Book" w:hAnsi="Franklin Gothic Book"/>
          <w:sz w:val="24"/>
          <w:szCs w:val="24"/>
        </w:rPr>
        <w:t xml:space="preserve">please </w:t>
      </w:r>
      <w:r w:rsidR="00486045" w:rsidRPr="004A34CE">
        <w:rPr>
          <w:rFonts w:ascii="Franklin Gothic Book" w:hAnsi="Franklin Gothic Book"/>
          <w:sz w:val="24"/>
          <w:szCs w:val="24"/>
        </w:rPr>
        <w:t>use a second spreadsheet</w:t>
      </w:r>
      <w:r w:rsidR="004A34CE">
        <w:rPr>
          <w:rFonts w:ascii="Franklin Gothic Book" w:hAnsi="Franklin Gothic Book"/>
          <w:sz w:val="24"/>
          <w:szCs w:val="24"/>
        </w:rPr>
        <w:t>, etc</w:t>
      </w:r>
      <w:r w:rsidR="004271B4" w:rsidRPr="004A34CE">
        <w:rPr>
          <w:rFonts w:ascii="Franklin Gothic Book" w:hAnsi="Franklin Gothic Book"/>
          <w:sz w:val="24"/>
          <w:szCs w:val="24"/>
        </w:rPr>
        <w:t>.</w:t>
      </w:r>
    </w:p>
    <w:p w14:paraId="74AB7797" w14:textId="2C202CDB" w:rsidR="00176139" w:rsidRPr="00C92E17" w:rsidRDefault="00FC4B22" w:rsidP="00FB73EA">
      <w:pPr>
        <w:pStyle w:val="ListParagraph"/>
        <w:numPr>
          <w:ilvl w:val="1"/>
          <w:numId w:val="7"/>
        </w:numPr>
        <w:jc w:val="both"/>
        <w:rPr>
          <w:rFonts w:ascii="Franklin Gothic Book" w:hAnsi="Franklin Gothic Book"/>
          <w:sz w:val="24"/>
          <w:szCs w:val="24"/>
        </w:rPr>
      </w:pPr>
      <w:r w:rsidRPr="00C92E17">
        <w:rPr>
          <w:rFonts w:ascii="Franklin Gothic Book" w:hAnsi="Franklin Gothic Book"/>
          <w:sz w:val="24"/>
          <w:szCs w:val="24"/>
        </w:rPr>
        <w:t xml:space="preserve">File name format: </w:t>
      </w:r>
      <w:r w:rsidR="00756A9D" w:rsidRPr="00C92E17">
        <w:rPr>
          <w:rFonts w:ascii="Franklin Gothic Book" w:hAnsi="Franklin Gothic Book"/>
          <w:sz w:val="24"/>
          <w:szCs w:val="24"/>
        </w:rPr>
        <w:t xml:space="preserve">CountyName </w:t>
      </w:r>
      <w:r w:rsidR="00C92E17" w:rsidRPr="00C92E17">
        <w:rPr>
          <w:rFonts w:ascii="Franklin Gothic Book" w:hAnsi="Franklin Gothic Book"/>
          <w:sz w:val="24"/>
          <w:szCs w:val="24"/>
        </w:rPr>
        <w:t>CFY 2</w:t>
      </w:r>
      <w:r w:rsidR="0080707B">
        <w:rPr>
          <w:rFonts w:ascii="Franklin Gothic Book" w:hAnsi="Franklin Gothic Book"/>
          <w:sz w:val="24"/>
          <w:szCs w:val="24"/>
        </w:rPr>
        <w:t>5</w:t>
      </w:r>
      <w:r w:rsidR="00C92E17" w:rsidRPr="00C92E17">
        <w:rPr>
          <w:rFonts w:ascii="Franklin Gothic Book" w:hAnsi="Franklin Gothic Book"/>
          <w:sz w:val="24"/>
          <w:szCs w:val="24"/>
        </w:rPr>
        <w:t>-2</w:t>
      </w:r>
      <w:r w:rsidR="0080707B">
        <w:rPr>
          <w:rFonts w:ascii="Franklin Gothic Book" w:hAnsi="Franklin Gothic Book"/>
          <w:sz w:val="24"/>
          <w:szCs w:val="24"/>
        </w:rPr>
        <w:t>6</w:t>
      </w:r>
      <w:r w:rsidR="00C92E17" w:rsidRPr="00C92E17">
        <w:rPr>
          <w:rFonts w:ascii="Franklin Gothic Book" w:hAnsi="Franklin Gothic Book"/>
          <w:sz w:val="24"/>
          <w:szCs w:val="24"/>
        </w:rPr>
        <w:t xml:space="preserve"> </w:t>
      </w:r>
      <w:r w:rsidR="00756A9D" w:rsidRPr="00C92E17">
        <w:rPr>
          <w:rFonts w:ascii="Franklin Gothic Book" w:hAnsi="Franklin Gothic Book"/>
          <w:sz w:val="24"/>
          <w:szCs w:val="24"/>
        </w:rPr>
        <w:t>Budget Issue Ver</w:t>
      </w:r>
      <w:r w:rsidR="00866F33">
        <w:rPr>
          <w:rFonts w:ascii="Franklin Gothic Book" w:hAnsi="Franklin Gothic Book"/>
          <w:sz w:val="24"/>
          <w:szCs w:val="24"/>
        </w:rPr>
        <w:t>X</w:t>
      </w:r>
    </w:p>
    <w:p w14:paraId="7E7FE48F" w14:textId="3EBA9456" w:rsidR="00003C78" w:rsidRPr="00C92E17" w:rsidRDefault="00003C78" w:rsidP="00FB73EA">
      <w:pPr>
        <w:pStyle w:val="ListParagraph"/>
        <w:numPr>
          <w:ilvl w:val="2"/>
          <w:numId w:val="7"/>
        </w:numPr>
        <w:jc w:val="both"/>
        <w:rPr>
          <w:rFonts w:ascii="Franklin Gothic Book" w:hAnsi="Franklin Gothic Book"/>
          <w:sz w:val="24"/>
          <w:szCs w:val="24"/>
        </w:rPr>
      </w:pPr>
      <w:r w:rsidRPr="006C0FF1">
        <w:rPr>
          <w:rFonts w:ascii="Franklin Gothic Book" w:hAnsi="Franklin Gothic Book"/>
          <w:sz w:val="24"/>
          <w:szCs w:val="24"/>
          <w:u w:val="single"/>
        </w:rPr>
        <w:t>Example</w:t>
      </w:r>
      <w:r w:rsidRPr="00C92E17">
        <w:rPr>
          <w:rFonts w:ascii="Franklin Gothic Book" w:hAnsi="Franklin Gothic Book"/>
          <w:sz w:val="24"/>
          <w:szCs w:val="24"/>
        </w:rPr>
        <w:t xml:space="preserve">: </w:t>
      </w:r>
      <w:r w:rsidR="0080707B">
        <w:rPr>
          <w:rFonts w:ascii="Franklin Gothic Book" w:hAnsi="Franklin Gothic Book"/>
          <w:sz w:val="24"/>
          <w:szCs w:val="24"/>
        </w:rPr>
        <w:t>Clay</w:t>
      </w:r>
      <w:r w:rsidRPr="00C92E17">
        <w:rPr>
          <w:rFonts w:ascii="Franklin Gothic Book" w:hAnsi="Franklin Gothic Book"/>
          <w:sz w:val="24"/>
          <w:szCs w:val="24"/>
        </w:rPr>
        <w:t xml:space="preserve"> </w:t>
      </w:r>
      <w:r w:rsidR="00C92E17" w:rsidRPr="00C92E17">
        <w:rPr>
          <w:rFonts w:ascii="Franklin Gothic Book" w:hAnsi="Franklin Gothic Book"/>
          <w:sz w:val="24"/>
          <w:szCs w:val="24"/>
        </w:rPr>
        <w:t>CFY 2</w:t>
      </w:r>
      <w:r w:rsidR="0080707B">
        <w:rPr>
          <w:rFonts w:ascii="Franklin Gothic Book" w:hAnsi="Franklin Gothic Book"/>
          <w:sz w:val="24"/>
          <w:szCs w:val="24"/>
        </w:rPr>
        <w:t>5</w:t>
      </w:r>
      <w:r w:rsidR="00C92E17" w:rsidRPr="00C92E17">
        <w:rPr>
          <w:rFonts w:ascii="Franklin Gothic Book" w:hAnsi="Franklin Gothic Book"/>
          <w:sz w:val="24"/>
          <w:szCs w:val="24"/>
        </w:rPr>
        <w:t>-2</w:t>
      </w:r>
      <w:r w:rsidR="0080707B">
        <w:rPr>
          <w:rFonts w:ascii="Franklin Gothic Book" w:hAnsi="Franklin Gothic Book"/>
          <w:sz w:val="24"/>
          <w:szCs w:val="24"/>
        </w:rPr>
        <w:t>6</w:t>
      </w:r>
      <w:r w:rsidR="00C92E17" w:rsidRPr="00C92E17">
        <w:rPr>
          <w:rFonts w:ascii="Franklin Gothic Book" w:hAnsi="Franklin Gothic Book"/>
          <w:sz w:val="24"/>
          <w:szCs w:val="24"/>
        </w:rPr>
        <w:t xml:space="preserve"> </w:t>
      </w:r>
      <w:r w:rsidRPr="00C92E17">
        <w:rPr>
          <w:rFonts w:ascii="Franklin Gothic Book" w:hAnsi="Franklin Gothic Book"/>
          <w:sz w:val="24"/>
          <w:szCs w:val="24"/>
        </w:rPr>
        <w:t>Budget Issue Ver1</w:t>
      </w:r>
    </w:p>
    <w:p w14:paraId="2CB9424B" w14:textId="23E2BEC7" w:rsidR="00A608A6" w:rsidRPr="00C92E17" w:rsidRDefault="004D4DC3" w:rsidP="00FB73EA">
      <w:pPr>
        <w:pStyle w:val="ListParagraph"/>
        <w:numPr>
          <w:ilvl w:val="1"/>
          <w:numId w:val="7"/>
        </w:numPr>
        <w:jc w:val="both"/>
        <w:rPr>
          <w:rFonts w:ascii="Franklin Gothic Book" w:hAnsi="Franklin Gothic Book"/>
          <w:sz w:val="24"/>
          <w:szCs w:val="24"/>
        </w:rPr>
      </w:pPr>
      <w:r w:rsidRPr="00C92E17">
        <w:rPr>
          <w:rFonts w:ascii="Franklin Gothic Book" w:hAnsi="Franklin Gothic Book"/>
          <w:sz w:val="24"/>
          <w:szCs w:val="24"/>
        </w:rPr>
        <w:t>If using more than one form:</w:t>
      </w:r>
    </w:p>
    <w:p w14:paraId="58CB3DE5" w14:textId="0A997FCA" w:rsidR="00F03127" w:rsidRPr="00C92E17" w:rsidRDefault="00F03127" w:rsidP="00FB73EA">
      <w:pPr>
        <w:pStyle w:val="ListParagraph"/>
        <w:numPr>
          <w:ilvl w:val="2"/>
          <w:numId w:val="7"/>
        </w:numPr>
        <w:jc w:val="both"/>
        <w:rPr>
          <w:rFonts w:ascii="Franklin Gothic Book" w:hAnsi="Franklin Gothic Book"/>
          <w:sz w:val="24"/>
          <w:szCs w:val="24"/>
        </w:rPr>
      </w:pPr>
      <w:r w:rsidRPr="00C92E17">
        <w:rPr>
          <w:rFonts w:ascii="Franklin Gothic Book" w:hAnsi="Franklin Gothic Book"/>
          <w:sz w:val="24"/>
          <w:szCs w:val="24"/>
        </w:rPr>
        <w:t>CountyName CFY</w:t>
      </w:r>
      <w:r w:rsidR="00C92E17" w:rsidRPr="00C92E17">
        <w:rPr>
          <w:rFonts w:ascii="Franklin Gothic Book" w:hAnsi="Franklin Gothic Book"/>
          <w:sz w:val="24"/>
          <w:szCs w:val="24"/>
        </w:rPr>
        <w:t xml:space="preserve"> </w:t>
      </w:r>
      <w:r w:rsidR="0080707B" w:rsidRPr="00C92E17">
        <w:rPr>
          <w:rFonts w:ascii="Franklin Gothic Book" w:hAnsi="Franklin Gothic Book"/>
          <w:sz w:val="24"/>
          <w:szCs w:val="24"/>
        </w:rPr>
        <w:t>2</w:t>
      </w:r>
      <w:r w:rsidR="0080707B">
        <w:rPr>
          <w:rFonts w:ascii="Franklin Gothic Book" w:hAnsi="Franklin Gothic Book"/>
          <w:sz w:val="24"/>
          <w:szCs w:val="24"/>
        </w:rPr>
        <w:t>5</w:t>
      </w:r>
      <w:r w:rsidR="0080707B" w:rsidRPr="00C92E17">
        <w:rPr>
          <w:rFonts w:ascii="Franklin Gothic Book" w:hAnsi="Franklin Gothic Book"/>
          <w:sz w:val="24"/>
          <w:szCs w:val="24"/>
        </w:rPr>
        <w:t>-2</w:t>
      </w:r>
      <w:r w:rsidR="0080707B">
        <w:rPr>
          <w:rFonts w:ascii="Franklin Gothic Book" w:hAnsi="Franklin Gothic Book"/>
          <w:sz w:val="24"/>
          <w:szCs w:val="24"/>
        </w:rPr>
        <w:t>6</w:t>
      </w:r>
      <w:r w:rsidR="0080707B" w:rsidRPr="00C92E17">
        <w:rPr>
          <w:rFonts w:ascii="Franklin Gothic Book" w:hAnsi="Franklin Gothic Book"/>
          <w:sz w:val="24"/>
          <w:szCs w:val="24"/>
        </w:rPr>
        <w:t xml:space="preserve"> </w:t>
      </w:r>
      <w:r w:rsidRPr="00C92E17">
        <w:rPr>
          <w:rFonts w:ascii="Franklin Gothic Book" w:hAnsi="Franklin Gothic Book"/>
          <w:sz w:val="24"/>
          <w:szCs w:val="24"/>
        </w:rPr>
        <w:t xml:space="preserve">Budget Issue </w:t>
      </w:r>
      <w:r w:rsidRPr="0080707B">
        <w:rPr>
          <w:rFonts w:ascii="Franklin Gothic Book" w:hAnsi="Franklin Gothic Book"/>
          <w:sz w:val="24"/>
          <w:szCs w:val="24"/>
          <w:u w:val="single"/>
        </w:rPr>
        <w:t>Form A</w:t>
      </w:r>
      <w:r w:rsidRPr="00C92E17">
        <w:rPr>
          <w:rFonts w:ascii="Franklin Gothic Book" w:hAnsi="Franklin Gothic Book"/>
          <w:sz w:val="24"/>
          <w:szCs w:val="24"/>
        </w:rPr>
        <w:t xml:space="preserve"> Ver1</w:t>
      </w:r>
    </w:p>
    <w:p w14:paraId="0812554F" w14:textId="40581C1A" w:rsidR="00F03127" w:rsidRPr="00C92E17" w:rsidRDefault="00F03127" w:rsidP="00FB73EA">
      <w:pPr>
        <w:pStyle w:val="ListParagraph"/>
        <w:numPr>
          <w:ilvl w:val="2"/>
          <w:numId w:val="7"/>
        </w:numPr>
        <w:jc w:val="both"/>
        <w:rPr>
          <w:rFonts w:ascii="Franklin Gothic Book" w:hAnsi="Franklin Gothic Book"/>
          <w:sz w:val="24"/>
          <w:szCs w:val="24"/>
        </w:rPr>
      </w:pPr>
      <w:r w:rsidRPr="00C92E17">
        <w:rPr>
          <w:rFonts w:ascii="Franklin Gothic Book" w:hAnsi="Franklin Gothic Book"/>
          <w:sz w:val="24"/>
          <w:szCs w:val="24"/>
        </w:rPr>
        <w:t xml:space="preserve">CountyName </w:t>
      </w:r>
      <w:r w:rsidR="00C92E17" w:rsidRPr="00C92E17">
        <w:rPr>
          <w:rFonts w:ascii="Franklin Gothic Book" w:hAnsi="Franklin Gothic Book"/>
          <w:sz w:val="24"/>
          <w:szCs w:val="24"/>
        </w:rPr>
        <w:t xml:space="preserve">CFY </w:t>
      </w:r>
      <w:r w:rsidR="0080707B" w:rsidRPr="00C92E17">
        <w:rPr>
          <w:rFonts w:ascii="Franklin Gothic Book" w:hAnsi="Franklin Gothic Book"/>
          <w:sz w:val="24"/>
          <w:szCs w:val="24"/>
        </w:rPr>
        <w:t>2</w:t>
      </w:r>
      <w:r w:rsidR="0080707B">
        <w:rPr>
          <w:rFonts w:ascii="Franklin Gothic Book" w:hAnsi="Franklin Gothic Book"/>
          <w:sz w:val="24"/>
          <w:szCs w:val="24"/>
        </w:rPr>
        <w:t>5</w:t>
      </w:r>
      <w:r w:rsidR="0080707B" w:rsidRPr="00C92E17">
        <w:rPr>
          <w:rFonts w:ascii="Franklin Gothic Book" w:hAnsi="Franklin Gothic Book"/>
          <w:sz w:val="24"/>
          <w:szCs w:val="24"/>
        </w:rPr>
        <w:t>-2</w:t>
      </w:r>
      <w:r w:rsidR="0080707B">
        <w:rPr>
          <w:rFonts w:ascii="Franklin Gothic Book" w:hAnsi="Franklin Gothic Book"/>
          <w:sz w:val="24"/>
          <w:szCs w:val="24"/>
        </w:rPr>
        <w:t>6</w:t>
      </w:r>
      <w:r w:rsidR="0080707B" w:rsidRPr="00C92E17">
        <w:rPr>
          <w:rFonts w:ascii="Franklin Gothic Book" w:hAnsi="Franklin Gothic Book"/>
          <w:sz w:val="24"/>
          <w:szCs w:val="24"/>
        </w:rPr>
        <w:t xml:space="preserve"> </w:t>
      </w:r>
      <w:r w:rsidRPr="00C92E17">
        <w:rPr>
          <w:rFonts w:ascii="Franklin Gothic Book" w:hAnsi="Franklin Gothic Book"/>
          <w:sz w:val="24"/>
          <w:szCs w:val="24"/>
        </w:rPr>
        <w:t xml:space="preserve">Budget Issue </w:t>
      </w:r>
      <w:r w:rsidRPr="0080707B">
        <w:rPr>
          <w:rFonts w:ascii="Franklin Gothic Book" w:hAnsi="Franklin Gothic Book"/>
          <w:sz w:val="24"/>
          <w:szCs w:val="24"/>
          <w:u w:val="single"/>
        </w:rPr>
        <w:t>Form B</w:t>
      </w:r>
      <w:r w:rsidRPr="00C92E17">
        <w:rPr>
          <w:rFonts w:ascii="Franklin Gothic Book" w:hAnsi="Franklin Gothic Book"/>
          <w:sz w:val="24"/>
          <w:szCs w:val="24"/>
        </w:rPr>
        <w:t xml:space="preserve"> Ver1</w:t>
      </w:r>
    </w:p>
    <w:p w14:paraId="2040A23C" w14:textId="3696AEB4" w:rsidR="00F03127" w:rsidRPr="004A34CE" w:rsidRDefault="00101B7E" w:rsidP="00FB73EA">
      <w:pPr>
        <w:pStyle w:val="ListParagraph"/>
        <w:numPr>
          <w:ilvl w:val="1"/>
          <w:numId w:val="7"/>
        </w:numPr>
        <w:spacing w:after="0" w:line="240" w:lineRule="auto"/>
        <w:jc w:val="both"/>
        <w:rPr>
          <w:rFonts w:ascii="Franklin Gothic Book" w:hAnsi="Franklin Gothic Book"/>
          <w:sz w:val="24"/>
          <w:szCs w:val="24"/>
        </w:rPr>
      </w:pPr>
      <w:r w:rsidRPr="004A34CE">
        <w:rPr>
          <w:rFonts w:ascii="Franklin Gothic Book" w:hAnsi="Franklin Gothic Book"/>
          <w:sz w:val="24"/>
          <w:szCs w:val="24"/>
        </w:rPr>
        <w:t xml:space="preserve">Start with </w:t>
      </w:r>
      <w:r w:rsidR="00A608A6" w:rsidRPr="004A34CE">
        <w:rPr>
          <w:rFonts w:ascii="Franklin Gothic Book" w:hAnsi="Franklin Gothic Book"/>
          <w:sz w:val="24"/>
          <w:szCs w:val="24"/>
        </w:rPr>
        <w:t>V</w:t>
      </w:r>
      <w:r w:rsidRPr="004A34CE">
        <w:rPr>
          <w:rFonts w:ascii="Franklin Gothic Book" w:hAnsi="Franklin Gothic Book"/>
          <w:sz w:val="24"/>
          <w:szCs w:val="24"/>
        </w:rPr>
        <w:t xml:space="preserve">ersion 1. Change </w:t>
      </w:r>
      <w:r w:rsidR="00A608A6" w:rsidRPr="004A34CE">
        <w:rPr>
          <w:rFonts w:ascii="Franklin Gothic Book" w:hAnsi="Franklin Gothic Book"/>
          <w:sz w:val="24"/>
          <w:szCs w:val="24"/>
        </w:rPr>
        <w:t xml:space="preserve">the </w:t>
      </w:r>
      <w:r w:rsidRPr="004A34CE">
        <w:rPr>
          <w:rFonts w:ascii="Franklin Gothic Book" w:hAnsi="Franklin Gothic Book"/>
          <w:sz w:val="24"/>
          <w:szCs w:val="24"/>
        </w:rPr>
        <w:t xml:space="preserve">version number if </w:t>
      </w:r>
      <w:r w:rsidR="00A608A6" w:rsidRPr="004A34CE">
        <w:rPr>
          <w:rFonts w:ascii="Franklin Gothic Book" w:hAnsi="Franklin Gothic Book"/>
          <w:sz w:val="24"/>
          <w:szCs w:val="24"/>
        </w:rPr>
        <w:t>submitting</w:t>
      </w:r>
      <w:r w:rsidRPr="004A34CE">
        <w:rPr>
          <w:rFonts w:ascii="Franklin Gothic Book" w:hAnsi="Franklin Gothic Book"/>
          <w:sz w:val="24"/>
          <w:szCs w:val="24"/>
        </w:rPr>
        <w:t xml:space="preserve"> </w:t>
      </w:r>
      <w:r w:rsidR="00A608A6" w:rsidRPr="004A34CE">
        <w:rPr>
          <w:rFonts w:ascii="Franklin Gothic Book" w:hAnsi="Franklin Gothic Book"/>
          <w:sz w:val="24"/>
          <w:szCs w:val="24"/>
        </w:rPr>
        <w:t xml:space="preserve">a </w:t>
      </w:r>
      <w:r w:rsidRPr="004A34CE">
        <w:rPr>
          <w:rFonts w:ascii="Franklin Gothic Book" w:hAnsi="Franklin Gothic Book"/>
          <w:sz w:val="24"/>
          <w:szCs w:val="24"/>
        </w:rPr>
        <w:t>revised</w:t>
      </w:r>
      <w:r w:rsidR="00A608A6" w:rsidRPr="004A34CE">
        <w:rPr>
          <w:rFonts w:ascii="Franklin Gothic Book" w:hAnsi="Franklin Gothic Book"/>
          <w:sz w:val="24"/>
          <w:szCs w:val="24"/>
        </w:rPr>
        <w:t xml:space="preserve"> form</w:t>
      </w:r>
      <w:r w:rsidRPr="004A34CE">
        <w:rPr>
          <w:rFonts w:ascii="Franklin Gothic Book" w:hAnsi="Franklin Gothic Book"/>
          <w:sz w:val="24"/>
          <w:szCs w:val="24"/>
        </w:rPr>
        <w:t>.</w:t>
      </w:r>
    </w:p>
    <w:p w14:paraId="2D260DB4" w14:textId="6D6C6081" w:rsidR="00A217F3" w:rsidRPr="00C92E17" w:rsidRDefault="00A217F3" w:rsidP="00FB73EA">
      <w:pPr>
        <w:pStyle w:val="ListParagraph"/>
        <w:numPr>
          <w:ilvl w:val="0"/>
          <w:numId w:val="7"/>
        </w:numPr>
        <w:jc w:val="both"/>
        <w:rPr>
          <w:rFonts w:ascii="Franklin Gothic Book" w:hAnsi="Franklin Gothic Book"/>
          <w:sz w:val="24"/>
          <w:szCs w:val="24"/>
        </w:rPr>
      </w:pPr>
      <w:r w:rsidRPr="004A34CE">
        <w:rPr>
          <w:rFonts w:ascii="Franklin Gothic Book" w:hAnsi="Franklin Gothic Book"/>
          <w:sz w:val="24"/>
          <w:szCs w:val="24"/>
          <w:u w:val="single"/>
        </w:rPr>
        <w:t>Revenue Projection</w:t>
      </w:r>
      <w:r w:rsidR="004A34CE" w:rsidRPr="004A34CE">
        <w:rPr>
          <w:rFonts w:ascii="Franklin Gothic Book" w:hAnsi="Franklin Gothic Book"/>
          <w:sz w:val="24"/>
          <w:szCs w:val="24"/>
          <w:u w:val="single"/>
        </w:rPr>
        <w:t xml:space="preserve"> Spreadsheet</w:t>
      </w:r>
      <w:r w:rsidRPr="004A34CE">
        <w:rPr>
          <w:rFonts w:ascii="Franklin Gothic Book" w:hAnsi="Franklin Gothic Book"/>
          <w:sz w:val="24"/>
          <w:szCs w:val="24"/>
        </w:rPr>
        <w:t xml:space="preserve"> </w:t>
      </w:r>
      <w:r w:rsidR="00756A9D" w:rsidRPr="004A34CE">
        <w:rPr>
          <w:rFonts w:ascii="Franklin Gothic Book" w:hAnsi="Franklin Gothic Book"/>
          <w:sz w:val="24"/>
          <w:szCs w:val="24"/>
        </w:rPr>
        <w:t>–</w:t>
      </w:r>
      <w:r w:rsidRPr="004A34CE">
        <w:rPr>
          <w:rFonts w:ascii="Franklin Gothic Book" w:hAnsi="Franklin Gothic Book"/>
          <w:sz w:val="24"/>
          <w:szCs w:val="24"/>
        </w:rPr>
        <w:t xml:space="preserve"> an</w:t>
      </w:r>
      <w:r w:rsidR="00756A9D" w:rsidRPr="004A34CE">
        <w:rPr>
          <w:rFonts w:ascii="Franklin Gothic Book" w:hAnsi="Franklin Gothic Book"/>
          <w:sz w:val="24"/>
          <w:szCs w:val="24"/>
        </w:rPr>
        <w:t xml:space="preserve"> </w:t>
      </w:r>
      <w:r w:rsidRPr="004A34CE">
        <w:rPr>
          <w:rFonts w:ascii="Franklin Gothic Book" w:hAnsi="Franklin Gothic Book"/>
          <w:sz w:val="24"/>
          <w:szCs w:val="24"/>
        </w:rPr>
        <w:t xml:space="preserve">Excel file that contains revenue projections for the </w:t>
      </w:r>
      <w:r w:rsidRPr="00C92E17">
        <w:rPr>
          <w:rFonts w:ascii="Franklin Gothic Book" w:hAnsi="Franklin Gothic Book"/>
          <w:sz w:val="24"/>
          <w:szCs w:val="24"/>
        </w:rPr>
        <w:t>Fine and Forfeiture Fund as well as Chapter 2008-111, L.O.F. revenues.</w:t>
      </w:r>
    </w:p>
    <w:p w14:paraId="6676B43B" w14:textId="2C2FC1BC" w:rsidR="00402B95" w:rsidRPr="00C92E17" w:rsidRDefault="00003C78" w:rsidP="00FB73EA">
      <w:pPr>
        <w:pStyle w:val="ListParagraph"/>
        <w:numPr>
          <w:ilvl w:val="1"/>
          <w:numId w:val="7"/>
        </w:numPr>
        <w:spacing w:after="0" w:line="240" w:lineRule="auto"/>
        <w:jc w:val="both"/>
        <w:rPr>
          <w:rFonts w:ascii="Franklin Gothic Book" w:hAnsi="Franklin Gothic Book"/>
          <w:sz w:val="24"/>
          <w:szCs w:val="24"/>
        </w:rPr>
      </w:pPr>
      <w:r w:rsidRPr="00C92E17">
        <w:rPr>
          <w:rFonts w:ascii="Franklin Gothic Book" w:hAnsi="Franklin Gothic Book"/>
          <w:sz w:val="24"/>
          <w:szCs w:val="24"/>
        </w:rPr>
        <w:t xml:space="preserve">File naming </w:t>
      </w:r>
      <w:r w:rsidR="00CB69DC" w:rsidRPr="00C92E17">
        <w:rPr>
          <w:rFonts w:ascii="Franklin Gothic Book" w:hAnsi="Franklin Gothic Book"/>
          <w:sz w:val="24"/>
          <w:szCs w:val="24"/>
        </w:rPr>
        <w:t>format</w:t>
      </w:r>
      <w:r w:rsidRPr="00C92E17">
        <w:rPr>
          <w:rFonts w:ascii="Franklin Gothic Book" w:hAnsi="Franklin Gothic Book"/>
          <w:sz w:val="24"/>
          <w:szCs w:val="24"/>
        </w:rPr>
        <w:t xml:space="preserve">: CountyName </w:t>
      </w:r>
      <w:r w:rsidR="00C92E17" w:rsidRPr="00C92E17">
        <w:rPr>
          <w:rFonts w:ascii="Franklin Gothic Book" w:hAnsi="Franklin Gothic Book"/>
          <w:sz w:val="24"/>
          <w:szCs w:val="24"/>
        </w:rPr>
        <w:t xml:space="preserve">CFY </w:t>
      </w:r>
      <w:r w:rsidR="0080707B" w:rsidRPr="00C92E17">
        <w:rPr>
          <w:rFonts w:ascii="Franklin Gothic Book" w:hAnsi="Franklin Gothic Book"/>
          <w:sz w:val="24"/>
          <w:szCs w:val="24"/>
        </w:rPr>
        <w:t>2</w:t>
      </w:r>
      <w:r w:rsidR="0080707B">
        <w:rPr>
          <w:rFonts w:ascii="Franklin Gothic Book" w:hAnsi="Franklin Gothic Book"/>
          <w:sz w:val="24"/>
          <w:szCs w:val="24"/>
        </w:rPr>
        <w:t>5</w:t>
      </w:r>
      <w:r w:rsidR="0080707B" w:rsidRPr="00C92E17">
        <w:rPr>
          <w:rFonts w:ascii="Franklin Gothic Book" w:hAnsi="Franklin Gothic Book"/>
          <w:sz w:val="24"/>
          <w:szCs w:val="24"/>
        </w:rPr>
        <w:t>-2</w:t>
      </w:r>
      <w:r w:rsidR="0080707B">
        <w:rPr>
          <w:rFonts w:ascii="Franklin Gothic Book" w:hAnsi="Franklin Gothic Book"/>
          <w:sz w:val="24"/>
          <w:szCs w:val="24"/>
        </w:rPr>
        <w:t>6</w:t>
      </w:r>
      <w:r w:rsidR="0080707B" w:rsidRPr="00C92E17">
        <w:rPr>
          <w:rFonts w:ascii="Franklin Gothic Book" w:hAnsi="Franklin Gothic Book"/>
          <w:sz w:val="24"/>
          <w:szCs w:val="24"/>
        </w:rPr>
        <w:t xml:space="preserve"> </w:t>
      </w:r>
      <w:r w:rsidRPr="00C92E17">
        <w:rPr>
          <w:rFonts w:ascii="Franklin Gothic Book" w:hAnsi="Franklin Gothic Book"/>
          <w:sz w:val="24"/>
          <w:szCs w:val="24"/>
        </w:rPr>
        <w:t>Revenue Projection VerX</w:t>
      </w:r>
    </w:p>
    <w:p w14:paraId="2DC617DB" w14:textId="014D4F58" w:rsidR="00003C78" w:rsidRPr="00C92E17" w:rsidRDefault="00402B95" w:rsidP="00CB69DC">
      <w:pPr>
        <w:pStyle w:val="ListParagraph"/>
        <w:numPr>
          <w:ilvl w:val="2"/>
          <w:numId w:val="7"/>
        </w:numPr>
        <w:spacing w:after="0" w:line="240" w:lineRule="auto"/>
        <w:jc w:val="both"/>
        <w:rPr>
          <w:rFonts w:ascii="Franklin Gothic Book" w:hAnsi="Franklin Gothic Book"/>
          <w:sz w:val="24"/>
          <w:szCs w:val="24"/>
        </w:rPr>
      </w:pPr>
      <w:r w:rsidRPr="006C0FF1">
        <w:rPr>
          <w:rFonts w:ascii="Franklin Gothic Book" w:hAnsi="Franklin Gothic Book"/>
          <w:sz w:val="24"/>
          <w:szCs w:val="24"/>
          <w:u w:val="single"/>
        </w:rPr>
        <w:t>Example</w:t>
      </w:r>
      <w:r w:rsidRPr="00C92E17">
        <w:rPr>
          <w:rFonts w:ascii="Franklin Gothic Book" w:hAnsi="Franklin Gothic Book"/>
          <w:sz w:val="24"/>
          <w:szCs w:val="24"/>
        </w:rPr>
        <w:t xml:space="preserve">: </w:t>
      </w:r>
      <w:r w:rsidR="0080707B">
        <w:rPr>
          <w:rFonts w:ascii="Franklin Gothic Book" w:hAnsi="Franklin Gothic Book"/>
          <w:sz w:val="24"/>
          <w:szCs w:val="24"/>
        </w:rPr>
        <w:t>Jefferson</w:t>
      </w:r>
      <w:r w:rsidRPr="00C92E17">
        <w:rPr>
          <w:rFonts w:ascii="Franklin Gothic Book" w:hAnsi="Franklin Gothic Book"/>
          <w:sz w:val="24"/>
          <w:szCs w:val="24"/>
        </w:rPr>
        <w:t xml:space="preserve"> </w:t>
      </w:r>
      <w:r w:rsidR="00C92E17" w:rsidRPr="00C92E17">
        <w:rPr>
          <w:rFonts w:ascii="Franklin Gothic Book" w:hAnsi="Franklin Gothic Book"/>
          <w:sz w:val="24"/>
          <w:szCs w:val="24"/>
        </w:rPr>
        <w:t xml:space="preserve">CFY </w:t>
      </w:r>
      <w:r w:rsidR="0080707B" w:rsidRPr="00C92E17">
        <w:rPr>
          <w:rFonts w:ascii="Franklin Gothic Book" w:hAnsi="Franklin Gothic Book"/>
          <w:sz w:val="24"/>
          <w:szCs w:val="24"/>
        </w:rPr>
        <w:t>2</w:t>
      </w:r>
      <w:r w:rsidR="0080707B">
        <w:rPr>
          <w:rFonts w:ascii="Franklin Gothic Book" w:hAnsi="Franklin Gothic Book"/>
          <w:sz w:val="24"/>
          <w:szCs w:val="24"/>
        </w:rPr>
        <w:t>5</w:t>
      </w:r>
      <w:r w:rsidR="0080707B" w:rsidRPr="00C92E17">
        <w:rPr>
          <w:rFonts w:ascii="Franklin Gothic Book" w:hAnsi="Franklin Gothic Book"/>
          <w:sz w:val="24"/>
          <w:szCs w:val="24"/>
        </w:rPr>
        <w:t>-2</w:t>
      </w:r>
      <w:r w:rsidR="0080707B">
        <w:rPr>
          <w:rFonts w:ascii="Franklin Gothic Book" w:hAnsi="Franklin Gothic Book"/>
          <w:sz w:val="24"/>
          <w:szCs w:val="24"/>
        </w:rPr>
        <w:t>6</w:t>
      </w:r>
      <w:r w:rsidR="0080707B" w:rsidRPr="00C92E17">
        <w:rPr>
          <w:rFonts w:ascii="Franklin Gothic Book" w:hAnsi="Franklin Gothic Book"/>
          <w:sz w:val="24"/>
          <w:szCs w:val="24"/>
        </w:rPr>
        <w:t xml:space="preserve"> </w:t>
      </w:r>
      <w:r w:rsidRPr="00C92E17">
        <w:rPr>
          <w:rFonts w:ascii="Franklin Gothic Book" w:hAnsi="Franklin Gothic Book"/>
          <w:sz w:val="24"/>
          <w:szCs w:val="24"/>
        </w:rPr>
        <w:t>Revenue Projection Ver1</w:t>
      </w:r>
    </w:p>
    <w:p w14:paraId="054F75FB" w14:textId="17DD2227" w:rsidR="000D34CA" w:rsidRPr="009A3371" w:rsidRDefault="000D34CA" w:rsidP="00FB73EA">
      <w:pPr>
        <w:pStyle w:val="ListParagraph"/>
        <w:numPr>
          <w:ilvl w:val="0"/>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u w:val="single"/>
        </w:rPr>
        <w:t>Clerk’s Certification Letter</w:t>
      </w:r>
      <w:r w:rsidRPr="009A3371">
        <w:rPr>
          <w:rFonts w:ascii="Franklin Gothic Book" w:hAnsi="Franklin Gothic Book"/>
          <w:sz w:val="24"/>
          <w:szCs w:val="24"/>
        </w:rPr>
        <w:t xml:space="preserve"> – a PDF document that must be signed b</w:t>
      </w:r>
      <w:r w:rsidR="004502B5" w:rsidRPr="009A3371">
        <w:rPr>
          <w:rFonts w:ascii="Franklin Gothic Book" w:hAnsi="Franklin Gothic Book"/>
          <w:sz w:val="24"/>
          <w:szCs w:val="24"/>
        </w:rPr>
        <w:t>y</w:t>
      </w:r>
      <w:r w:rsidRPr="009A3371">
        <w:rPr>
          <w:rFonts w:ascii="Franklin Gothic Book" w:hAnsi="Franklin Gothic Book"/>
          <w:sz w:val="24"/>
          <w:szCs w:val="24"/>
        </w:rPr>
        <w:t xml:space="preserve"> the </w:t>
      </w:r>
      <w:r w:rsidR="006C0FF1">
        <w:rPr>
          <w:rFonts w:ascii="Franklin Gothic Book" w:hAnsi="Franklin Gothic Book"/>
          <w:sz w:val="24"/>
          <w:szCs w:val="24"/>
        </w:rPr>
        <w:t>c</w:t>
      </w:r>
      <w:r w:rsidRPr="009A3371">
        <w:rPr>
          <w:rFonts w:ascii="Franklin Gothic Book" w:hAnsi="Franklin Gothic Book"/>
          <w:sz w:val="24"/>
          <w:szCs w:val="24"/>
        </w:rPr>
        <w:t xml:space="preserve">lerk asserting that statutory guidelines have been followed in requesting </w:t>
      </w:r>
      <w:r w:rsidR="00FB73EA" w:rsidRPr="009A3371">
        <w:rPr>
          <w:rFonts w:ascii="Franklin Gothic Book" w:hAnsi="Franklin Gothic Book"/>
          <w:sz w:val="24"/>
          <w:szCs w:val="24"/>
        </w:rPr>
        <w:t>CFY 202</w:t>
      </w:r>
      <w:r w:rsidR="0080707B">
        <w:rPr>
          <w:rFonts w:ascii="Franklin Gothic Book" w:hAnsi="Franklin Gothic Book"/>
          <w:sz w:val="24"/>
          <w:szCs w:val="24"/>
        </w:rPr>
        <w:t>5</w:t>
      </w:r>
      <w:r w:rsidR="00FB73EA" w:rsidRPr="009A3371">
        <w:rPr>
          <w:rFonts w:ascii="Franklin Gothic Book" w:hAnsi="Franklin Gothic Book"/>
          <w:sz w:val="24"/>
          <w:szCs w:val="24"/>
        </w:rPr>
        <w:t>-2</w:t>
      </w:r>
      <w:r w:rsidR="0080707B">
        <w:rPr>
          <w:rFonts w:ascii="Franklin Gothic Book" w:hAnsi="Franklin Gothic Book"/>
          <w:sz w:val="24"/>
          <w:szCs w:val="24"/>
        </w:rPr>
        <w:t>6</w:t>
      </w:r>
      <w:r w:rsidR="00FB73EA" w:rsidRPr="009A3371">
        <w:rPr>
          <w:rFonts w:ascii="Franklin Gothic Book" w:hAnsi="Franklin Gothic Book"/>
          <w:sz w:val="24"/>
          <w:szCs w:val="24"/>
        </w:rPr>
        <w:t xml:space="preserve"> </w:t>
      </w:r>
      <w:r w:rsidRPr="009A3371">
        <w:rPr>
          <w:rFonts w:ascii="Franklin Gothic Book" w:hAnsi="Franklin Gothic Book"/>
          <w:sz w:val="24"/>
          <w:szCs w:val="24"/>
        </w:rPr>
        <w:t>funding</w:t>
      </w:r>
      <w:r w:rsidR="00102C97" w:rsidRPr="009A3371">
        <w:rPr>
          <w:rFonts w:ascii="Franklin Gothic Book" w:hAnsi="Franklin Gothic Book"/>
          <w:sz w:val="24"/>
          <w:szCs w:val="24"/>
        </w:rPr>
        <w:t>.</w:t>
      </w:r>
    </w:p>
    <w:p w14:paraId="0894F75C" w14:textId="60D9D310" w:rsidR="00102C97" w:rsidRPr="009A3371" w:rsidRDefault="00102C97"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 xml:space="preserve">The fillable PDF should be signed by the elected </w:t>
      </w:r>
      <w:r w:rsidR="006C0FF1">
        <w:rPr>
          <w:rFonts w:ascii="Franklin Gothic Book" w:hAnsi="Franklin Gothic Book"/>
          <w:sz w:val="24"/>
          <w:szCs w:val="24"/>
        </w:rPr>
        <w:t>c</w:t>
      </w:r>
      <w:r w:rsidRPr="009A3371">
        <w:rPr>
          <w:rFonts w:ascii="Franklin Gothic Book" w:hAnsi="Franklin Gothic Book"/>
          <w:sz w:val="24"/>
          <w:szCs w:val="24"/>
        </w:rPr>
        <w:t>lerk only.</w:t>
      </w:r>
    </w:p>
    <w:p w14:paraId="7EDFFEA0" w14:textId="3E5D7CD1" w:rsidR="00102C97" w:rsidRPr="009A3371" w:rsidRDefault="00102C97"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 xml:space="preserve">If an electronic signature is used, the </w:t>
      </w:r>
      <w:r w:rsidR="004502B5" w:rsidRPr="009A3371">
        <w:rPr>
          <w:rFonts w:ascii="Franklin Gothic Book" w:hAnsi="Franklin Gothic Book"/>
          <w:sz w:val="24"/>
          <w:szCs w:val="24"/>
        </w:rPr>
        <w:t>actual signature must be visible.</w:t>
      </w:r>
    </w:p>
    <w:p w14:paraId="238A36A5" w14:textId="60377DD3" w:rsidR="004502B5" w:rsidRPr="009A3371" w:rsidRDefault="004502B5" w:rsidP="00FB73EA">
      <w:pPr>
        <w:pStyle w:val="ListParagraph"/>
        <w:numPr>
          <w:ilvl w:val="1"/>
          <w:numId w:val="7"/>
        </w:numPr>
        <w:spacing w:after="0" w:line="240" w:lineRule="auto"/>
        <w:jc w:val="both"/>
        <w:rPr>
          <w:rFonts w:ascii="Franklin Gothic Book" w:hAnsi="Franklin Gothic Book"/>
          <w:sz w:val="24"/>
          <w:szCs w:val="24"/>
        </w:rPr>
      </w:pPr>
      <w:r w:rsidRPr="009A3371">
        <w:rPr>
          <w:rFonts w:ascii="Franklin Gothic Book" w:hAnsi="Franklin Gothic Book"/>
          <w:sz w:val="24"/>
          <w:szCs w:val="24"/>
        </w:rPr>
        <w:t>Select the county name from the drop-down menu.</w:t>
      </w:r>
    </w:p>
    <w:p w14:paraId="1257938E" w14:textId="77777777" w:rsidR="005B06EE" w:rsidRPr="004A34CE" w:rsidRDefault="005B06EE" w:rsidP="00C25F2F">
      <w:pPr>
        <w:jc w:val="both"/>
        <w:rPr>
          <w:rFonts w:ascii="Franklin Gothic Book" w:hAnsi="Franklin Gothic Book"/>
        </w:rPr>
      </w:pPr>
    </w:p>
    <w:p w14:paraId="2B9A05DA" w14:textId="11F251F0" w:rsidR="00750234" w:rsidRPr="00807BD0" w:rsidRDefault="00A217F3" w:rsidP="00750234">
      <w:pPr>
        <w:jc w:val="both"/>
        <w:rPr>
          <w:rFonts w:ascii="Franklin Gothic Book" w:hAnsi="Franklin Gothic Book"/>
        </w:rPr>
      </w:pPr>
      <w:r w:rsidRPr="004A34CE">
        <w:rPr>
          <w:rFonts w:ascii="Franklin Gothic Book" w:hAnsi="Franklin Gothic Book"/>
        </w:rPr>
        <w:t xml:space="preserve">All forms should be submitted to </w:t>
      </w:r>
      <w:hyperlink r:id="rId13" w:history="1">
        <w:r w:rsidRPr="004A34CE">
          <w:rPr>
            <w:rStyle w:val="Hyperlink"/>
            <w:rFonts w:ascii="Franklin Gothic Book" w:hAnsi="Franklin Gothic Book"/>
          </w:rPr>
          <w:t>reports@flccoc.org</w:t>
        </w:r>
      </w:hyperlink>
      <w:r w:rsidRPr="004A34CE">
        <w:rPr>
          <w:rFonts w:ascii="Franklin Gothic Book" w:hAnsi="Franklin Gothic Book"/>
        </w:rPr>
        <w:t xml:space="preserve"> by close of business on </w:t>
      </w:r>
      <w:r w:rsidR="003330BF" w:rsidRPr="004A34CE">
        <w:rPr>
          <w:rFonts w:ascii="Franklin Gothic Book" w:hAnsi="Franklin Gothic Book"/>
          <w:b/>
          <w:bCs/>
        </w:rPr>
        <w:t>June</w:t>
      </w:r>
      <w:r w:rsidRPr="004A34CE">
        <w:rPr>
          <w:rFonts w:ascii="Franklin Gothic Book" w:hAnsi="Franklin Gothic Book"/>
          <w:b/>
          <w:bCs/>
        </w:rPr>
        <w:t xml:space="preserve"> 1, 20</w:t>
      </w:r>
      <w:r w:rsidR="007C4878" w:rsidRPr="004A34CE">
        <w:rPr>
          <w:rFonts w:ascii="Franklin Gothic Book" w:hAnsi="Franklin Gothic Book"/>
          <w:b/>
          <w:bCs/>
        </w:rPr>
        <w:t>2</w:t>
      </w:r>
      <w:r w:rsidR="0080707B">
        <w:rPr>
          <w:rFonts w:ascii="Franklin Gothic Book" w:hAnsi="Franklin Gothic Book"/>
          <w:b/>
          <w:bCs/>
        </w:rPr>
        <w:t>5</w:t>
      </w:r>
      <w:r w:rsidRPr="004A34CE">
        <w:rPr>
          <w:rFonts w:ascii="Franklin Gothic Book" w:hAnsi="Franklin Gothic Book"/>
        </w:rPr>
        <w:t>.</w:t>
      </w:r>
      <w:r w:rsidR="00475AA5" w:rsidRPr="004A34CE">
        <w:rPr>
          <w:rFonts w:ascii="Franklin Gothic Book" w:hAnsi="Franklin Gothic Book"/>
        </w:rPr>
        <w:t xml:space="preserve"> </w:t>
      </w:r>
      <w:r w:rsidR="00750234" w:rsidRPr="004A34CE">
        <w:rPr>
          <w:rFonts w:ascii="Franklin Gothic Book" w:hAnsi="Franklin Gothic Book"/>
          <w:bCs/>
        </w:rPr>
        <w:t xml:space="preserve">Once forms are submitted, </w:t>
      </w:r>
      <w:r w:rsidR="00750234" w:rsidRPr="004A34CE">
        <w:rPr>
          <w:rFonts w:ascii="Franklin Gothic Book" w:hAnsi="Franklin Gothic Book"/>
        </w:rPr>
        <w:t>CCOC staff will perform technical reviews and compile for the Budget Committee to review. F</w:t>
      </w:r>
      <w:r w:rsidR="00475AA5" w:rsidRPr="004A34CE">
        <w:rPr>
          <w:rFonts w:ascii="Franklin Gothic Book" w:hAnsi="Franklin Gothic Book" w:cs="Arial"/>
        </w:rPr>
        <w:t>orms</w:t>
      </w:r>
      <w:r w:rsidR="00866F33">
        <w:rPr>
          <w:rFonts w:ascii="Franklin Gothic Book" w:hAnsi="Franklin Gothic Book" w:cs="Arial"/>
        </w:rPr>
        <w:t>,</w:t>
      </w:r>
      <w:r w:rsidR="00750234" w:rsidRPr="004A34CE">
        <w:rPr>
          <w:rFonts w:ascii="Franklin Gothic Book" w:hAnsi="Franklin Gothic Book" w:cs="Arial"/>
        </w:rPr>
        <w:t xml:space="preserve"> instructions</w:t>
      </w:r>
      <w:r w:rsidR="00866F33">
        <w:rPr>
          <w:rFonts w:ascii="Franklin Gothic Book" w:hAnsi="Franklin Gothic Book" w:cs="Arial"/>
        </w:rPr>
        <w:t xml:space="preserve">, and </w:t>
      </w:r>
      <w:r w:rsidR="00866F33" w:rsidRPr="009A3371">
        <w:rPr>
          <w:rFonts w:ascii="Franklin Gothic Book" w:hAnsi="Franklin Gothic Book"/>
        </w:rPr>
        <w:t xml:space="preserve">a recording of the </w:t>
      </w:r>
      <w:r w:rsidR="00B54248">
        <w:rPr>
          <w:rFonts w:ascii="Franklin Gothic Book" w:hAnsi="Franklin Gothic Book"/>
        </w:rPr>
        <w:t xml:space="preserve">most recent </w:t>
      </w:r>
      <w:r w:rsidR="00866F33" w:rsidRPr="009A3371">
        <w:rPr>
          <w:rFonts w:ascii="Franklin Gothic Book" w:hAnsi="Franklin Gothic Book"/>
        </w:rPr>
        <w:t>budget training</w:t>
      </w:r>
      <w:r w:rsidR="00475AA5" w:rsidRPr="004A34CE">
        <w:rPr>
          <w:rFonts w:ascii="Franklin Gothic Book" w:hAnsi="Franklin Gothic Book" w:cs="Arial"/>
        </w:rPr>
        <w:t xml:space="preserve"> can be found on the CCOC website:  </w:t>
      </w:r>
      <w:hyperlink r:id="rId14" w:history="1">
        <w:r w:rsidR="004A34CE">
          <w:rPr>
            <w:rStyle w:val="Hyperlink"/>
            <w:rFonts w:ascii="Franklin Gothic Book" w:hAnsi="Franklin Gothic Book" w:cs="Arial"/>
          </w:rPr>
          <w:t>flccoc.org/clerks-budget</w:t>
        </w:r>
      </w:hyperlink>
      <w:r w:rsidR="00475AA5" w:rsidRPr="004A34CE">
        <w:rPr>
          <w:rStyle w:val="Hyperlink"/>
          <w:rFonts w:ascii="Franklin Gothic Book" w:hAnsi="Franklin Gothic Book" w:cs="Arial"/>
          <w:color w:val="auto"/>
          <w:u w:val="none"/>
        </w:rPr>
        <w:t>.</w:t>
      </w:r>
      <w:r w:rsidR="005F3B22" w:rsidRPr="004A34CE">
        <w:rPr>
          <w:rStyle w:val="Hyperlink"/>
          <w:rFonts w:ascii="Franklin Gothic Book" w:hAnsi="Franklin Gothic Book" w:cs="Arial"/>
          <w:color w:val="auto"/>
          <w:u w:val="none"/>
        </w:rPr>
        <w:t xml:space="preserve"> </w:t>
      </w:r>
      <w:r w:rsidR="00750234" w:rsidRPr="004A34CE">
        <w:rPr>
          <w:rFonts w:ascii="Franklin Gothic Book" w:hAnsi="Franklin Gothic Book"/>
        </w:rPr>
        <w:t xml:space="preserve">Should you need assistance during the budget </w:t>
      </w:r>
      <w:r w:rsidR="00750234" w:rsidRPr="00807BD0">
        <w:rPr>
          <w:rFonts w:ascii="Franklin Gothic Book" w:hAnsi="Franklin Gothic Book"/>
        </w:rPr>
        <w:t xml:space="preserve">process, please contact CCOC staff </w:t>
      </w:r>
      <w:r w:rsidRPr="00807BD0">
        <w:rPr>
          <w:rFonts w:ascii="Franklin Gothic Book" w:hAnsi="Franklin Gothic Book"/>
        </w:rPr>
        <w:t>at (850) 386-2223.</w:t>
      </w:r>
    </w:p>
    <w:p w14:paraId="7073597A" w14:textId="64B2EB7E" w:rsidR="00A217F3" w:rsidRPr="00807BD0" w:rsidRDefault="00A217F3" w:rsidP="00C25F2F">
      <w:pPr>
        <w:jc w:val="both"/>
        <w:rPr>
          <w:rFonts w:ascii="Franklin Gothic Book" w:hAnsi="Franklin Gothic Book"/>
        </w:rPr>
      </w:pPr>
    </w:p>
    <w:p w14:paraId="4F628F8E" w14:textId="7E9CB041" w:rsidR="00000F7E" w:rsidRPr="00807BD0" w:rsidRDefault="00000F7E" w:rsidP="00000F7E">
      <w:pPr>
        <w:jc w:val="both"/>
        <w:rPr>
          <w:rFonts w:ascii="Franklin Gothic Book" w:hAnsi="Franklin Gothic Book" w:cs="Arial"/>
        </w:rPr>
      </w:pPr>
    </w:p>
    <w:p w14:paraId="1D96FF18" w14:textId="56C54211" w:rsidR="00D74143" w:rsidRPr="00807BD0" w:rsidRDefault="002F2A15" w:rsidP="002F2A15">
      <w:pPr>
        <w:pStyle w:val="Heading2"/>
        <w:keepLines w:val="0"/>
        <w:numPr>
          <w:ilvl w:val="0"/>
          <w:numId w:val="0"/>
        </w:numPr>
        <w:spacing w:before="0"/>
        <w:jc w:val="both"/>
        <w:rPr>
          <w:rFonts w:ascii="Franklin Gothic Book" w:hAnsi="Franklin Gothic Book" w:cs="Arial"/>
          <w:b/>
          <w:bCs/>
          <w:color w:val="auto"/>
          <w:sz w:val="24"/>
          <w:szCs w:val="24"/>
        </w:rPr>
      </w:pPr>
      <w:bookmarkStart w:id="0" w:name="_Hlk42354689"/>
      <w:r w:rsidRPr="00807BD0">
        <w:rPr>
          <w:rFonts w:ascii="Franklin Gothic Book" w:hAnsi="Franklin Gothic Book" w:cs="Arial"/>
          <w:b/>
          <w:bCs/>
          <w:color w:val="auto"/>
          <w:sz w:val="24"/>
          <w:szCs w:val="24"/>
        </w:rPr>
        <w:t xml:space="preserve">C. </w:t>
      </w:r>
      <w:r w:rsidR="00D74143" w:rsidRPr="00807BD0">
        <w:rPr>
          <w:rFonts w:ascii="Franklin Gothic Book" w:hAnsi="Franklin Gothic Book" w:cs="Arial"/>
          <w:b/>
          <w:bCs/>
          <w:color w:val="auto"/>
          <w:sz w:val="24"/>
          <w:szCs w:val="24"/>
        </w:rPr>
        <w:t>SUBMISSION GUIDELINES</w:t>
      </w:r>
    </w:p>
    <w:p w14:paraId="4E15D23D" w14:textId="77777777" w:rsidR="00F743DD" w:rsidRPr="00807BD0" w:rsidRDefault="00D74143" w:rsidP="00107087">
      <w:pPr>
        <w:jc w:val="both"/>
      </w:pPr>
      <w:r w:rsidRPr="00807BD0">
        <w:t xml:space="preserve">    </w:t>
      </w:r>
    </w:p>
    <w:p w14:paraId="7B0BF27A" w14:textId="24BA39A4" w:rsidR="001C2102" w:rsidRPr="00807BD0" w:rsidRDefault="00D74143" w:rsidP="00D74143">
      <w:pPr>
        <w:jc w:val="both"/>
        <w:rPr>
          <w:rFonts w:ascii="Franklin Gothic Book" w:hAnsi="Franklin Gothic Book"/>
        </w:rPr>
      </w:pPr>
      <w:r w:rsidRPr="00807BD0">
        <w:rPr>
          <w:rFonts w:ascii="Franklin Gothic Book" w:hAnsi="Franklin Gothic Book"/>
        </w:rPr>
        <w:t xml:space="preserve">As the CCOC Budget Committee and Executive Council play a role in </w:t>
      </w:r>
      <w:r w:rsidR="00B54204" w:rsidRPr="00B54204">
        <w:rPr>
          <w:rFonts w:ascii="Franklin Gothic Book" w:hAnsi="Franklin Gothic Book"/>
        </w:rPr>
        <w:t xml:space="preserve">collecting the clerks’ total requested budget </w:t>
      </w:r>
      <w:r w:rsidRPr="00807BD0">
        <w:rPr>
          <w:rFonts w:ascii="Franklin Gothic Book" w:hAnsi="Franklin Gothic Book"/>
        </w:rPr>
        <w:t>a</w:t>
      </w:r>
      <w:r w:rsidR="00B54204">
        <w:rPr>
          <w:rFonts w:ascii="Franklin Gothic Book" w:hAnsi="Franklin Gothic Book"/>
        </w:rPr>
        <w:t>nd</w:t>
      </w:r>
      <w:r w:rsidRPr="00807BD0">
        <w:rPr>
          <w:rFonts w:ascii="Franklin Gothic Book" w:hAnsi="Franklin Gothic Book"/>
        </w:rPr>
        <w:t xml:space="preserve"> </w:t>
      </w:r>
      <w:r w:rsidR="00B54204" w:rsidRPr="00807BD0">
        <w:rPr>
          <w:rFonts w:ascii="Franklin Gothic Book" w:hAnsi="Franklin Gothic Book"/>
        </w:rPr>
        <w:t xml:space="preserve">approving </w:t>
      </w:r>
      <w:r w:rsidRPr="00807BD0">
        <w:rPr>
          <w:rFonts w:ascii="Franklin Gothic Book" w:hAnsi="Franklin Gothic Book"/>
        </w:rPr>
        <w:t xml:space="preserve">the </w:t>
      </w:r>
      <w:r w:rsidR="00B30E54" w:rsidRPr="00807BD0">
        <w:rPr>
          <w:rFonts w:ascii="Franklin Gothic Book" w:hAnsi="Franklin Gothic Book"/>
        </w:rPr>
        <w:t>R</w:t>
      </w:r>
      <w:r w:rsidRPr="00807BD0">
        <w:rPr>
          <w:rFonts w:ascii="Franklin Gothic Book" w:hAnsi="Franklin Gothic Book"/>
        </w:rPr>
        <w:t>evenue-</w:t>
      </w:r>
      <w:r w:rsidR="00B30E54" w:rsidRPr="00807BD0">
        <w:rPr>
          <w:rFonts w:ascii="Franklin Gothic Book" w:hAnsi="Franklin Gothic Book"/>
        </w:rPr>
        <w:t>L</w:t>
      </w:r>
      <w:r w:rsidRPr="00807BD0">
        <w:rPr>
          <w:rFonts w:ascii="Franklin Gothic Book" w:hAnsi="Franklin Gothic Book"/>
        </w:rPr>
        <w:t xml:space="preserve">imited </w:t>
      </w:r>
      <w:r w:rsidR="00B30E54" w:rsidRPr="00807BD0">
        <w:rPr>
          <w:rFonts w:ascii="Franklin Gothic Book" w:hAnsi="Franklin Gothic Book"/>
        </w:rPr>
        <w:t>B</w:t>
      </w:r>
      <w:r w:rsidRPr="00807BD0">
        <w:rPr>
          <w:rFonts w:ascii="Franklin Gothic Book" w:hAnsi="Franklin Gothic Book"/>
        </w:rPr>
        <w:t xml:space="preserve">udget, budget issue requests should be justified. </w:t>
      </w:r>
      <w:r w:rsidR="00107087" w:rsidRPr="00807BD0">
        <w:rPr>
          <w:rFonts w:ascii="Franklin Gothic Book" w:hAnsi="Franklin Gothic Book"/>
        </w:rPr>
        <w:t>The justification should include sufficient detail to inform the reader that the request is a reasonable need. A thoughtful review of your office’s needs should be conducted prior to requesting a budget issue. For example</w:t>
      </w:r>
      <w:r w:rsidR="001C2102" w:rsidRPr="00807BD0">
        <w:rPr>
          <w:rFonts w:ascii="Franklin Gothic Book" w:hAnsi="Franklin Gothic Book"/>
        </w:rPr>
        <w:t>, please consider and answer the following when submitting your request:</w:t>
      </w:r>
    </w:p>
    <w:p w14:paraId="4460A77B" w14:textId="4E155DE9"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Salaries</w:t>
      </w:r>
      <w:r w:rsidRPr="00807BD0">
        <w:rPr>
          <w:rFonts w:ascii="Franklin Gothic Book" w:hAnsi="Franklin Gothic Book" w:cs="Arial"/>
          <w:bCs/>
          <w:sz w:val="24"/>
          <w:szCs w:val="24"/>
        </w:rPr>
        <w:t xml:space="preserve"> – If your staff pay is inadequate or behind compared to any of the following factors, you should submit a budget issue request for pay equity:</w:t>
      </w:r>
    </w:p>
    <w:p w14:paraId="4B05EE81" w14:textId="0CAAB422"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Like employees with other constitutionals in your county, BCC employees, and court administration.</w:t>
      </w:r>
    </w:p>
    <w:p w14:paraId="3D9B9604" w14:textId="333BDE5C"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The living wage in your county (see: </w:t>
      </w:r>
      <w:hyperlink r:id="rId15" w:history="1">
        <w:r w:rsidRPr="00807BD0">
          <w:rPr>
            <w:rStyle w:val="Hyperlink"/>
            <w:rFonts w:ascii="Franklin Gothic Book" w:hAnsi="Franklin Gothic Book" w:cs="Arial"/>
            <w:bCs/>
            <w:sz w:val="24"/>
            <w:szCs w:val="24"/>
          </w:rPr>
          <w:t>https://livingwage.mit.edu/states/12</w:t>
        </w:r>
      </w:hyperlink>
      <w:r w:rsidRPr="00807BD0">
        <w:rPr>
          <w:rFonts w:ascii="Franklin Gothic Book" w:hAnsi="Franklin Gothic Book" w:cs="Arial"/>
          <w:bCs/>
          <w:sz w:val="24"/>
          <w:szCs w:val="24"/>
        </w:rPr>
        <w:t>). Make sure you consider the additional costs due to compression issues when implementing a living wage for your entry-level positions.</w:t>
      </w:r>
    </w:p>
    <w:p w14:paraId="14D6F86A" w14:textId="77777777"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Health Insurance</w:t>
      </w:r>
      <w:r w:rsidRPr="00807BD0">
        <w:rPr>
          <w:rFonts w:ascii="Franklin Gothic Book" w:hAnsi="Franklin Gothic Book" w:cs="Arial"/>
          <w:bCs/>
          <w:sz w:val="24"/>
          <w:szCs w:val="24"/>
        </w:rPr>
        <w:t xml:space="preserve"> – If your employee health insurance coverage is behind compared to any of the following groups, you should submit a budget issue request:</w:t>
      </w:r>
    </w:p>
    <w:p w14:paraId="1604AFA3"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 xml:space="preserve">Like employees with other constitutionals in your county, BCC employees, and court administration.  </w:t>
      </w:r>
    </w:p>
    <w:p w14:paraId="4CD2AB60" w14:textId="274D067F" w:rsidR="00B30E54" w:rsidRPr="00A83314" w:rsidRDefault="00B30E54" w:rsidP="00B30E54">
      <w:pPr>
        <w:pStyle w:val="ListParagraph"/>
        <w:numPr>
          <w:ilvl w:val="1"/>
          <w:numId w:val="20"/>
        </w:numPr>
        <w:ind w:left="1080"/>
        <w:jc w:val="both"/>
        <w:rPr>
          <w:rFonts w:ascii="Franklin Gothic Book" w:hAnsi="Franklin Gothic Book" w:cs="Arial"/>
          <w:bCs/>
          <w:sz w:val="24"/>
          <w:szCs w:val="24"/>
        </w:rPr>
      </w:pPr>
      <w:r w:rsidRPr="00A83314">
        <w:rPr>
          <w:rFonts w:ascii="Franklin Gothic Book" w:hAnsi="Franklin Gothic Book" w:cs="Arial"/>
          <w:bCs/>
          <w:sz w:val="24"/>
          <w:szCs w:val="24"/>
        </w:rPr>
        <w:t>State employees (202</w:t>
      </w:r>
      <w:r w:rsidR="00CC6EBA" w:rsidRPr="00A83314">
        <w:rPr>
          <w:rFonts w:ascii="Franklin Gothic Book" w:hAnsi="Franklin Gothic Book" w:cs="Arial"/>
          <w:bCs/>
          <w:sz w:val="24"/>
          <w:szCs w:val="24"/>
        </w:rPr>
        <w:t>4</w:t>
      </w:r>
      <w:r w:rsidRPr="00A83314">
        <w:rPr>
          <w:rFonts w:ascii="Franklin Gothic Book" w:hAnsi="Franklin Gothic Book" w:cs="Arial"/>
          <w:bCs/>
          <w:sz w:val="24"/>
          <w:szCs w:val="24"/>
        </w:rPr>
        <w:t xml:space="preserve"> State of Florida employer and employee rates outlined on page 4</w:t>
      </w:r>
      <w:r w:rsidR="00A83314" w:rsidRPr="00A83314">
        <w:rPr>
          <w:rFonts w:ascii="Franklin Gothic Book" w:hAnsi="Franklin Gothic Book" w:cs="Arial"/>
          <w:bCs/>
          <w:sz w:val="24"/>
          <w:szCs w:val="24"/>
        </w:rPr>
        <w:t>72</w:t>
      </w:r>
      <w:r w:rsidRPr="00A83314">
        <w:rPr>
          <w:rFonts w:ascii="Franklin Gothic Book" w:hAnsi="Franklin Gothic Book" w:cs="Arial"/>
          <w:bCs/>
          <w:sz w:val="24"/>
          <w:szCs w:val="24"/>
        </w:rPr>
        <w:t xml:space="preserve">: </w:t>
      </w:r>
      <w:hyperlink r:id="rId16" w:history="1">
        <w:r w:rsidR="00A83314" w:rsidRPr="00A83314">
          <w:rPr>
            <w:rStyle w:val="Hyperlink"/>
            <w:rFonts w:ascii="Franklin Gothic Book" w:hAnsi="Franklin Gothic Book"/>
            <w:sz w:val="24"/>
            <w:szCs w:val="24"/>
          </w:rPr>
          <w:t>https://laws.flrules.org/2024/231</w:t>
        </w:r>
      </w:hyperlink>
      <w:r w:rsidRPr="00A83314">
        <w:rPr>
          <w:rFonts w:ascii="Franklin Gothic Book" w:hAnsi="Franklin Gothic Book" w:cs="Arial"/>
          <w:bCs/>
          <w:sz w:val="24"/>
          <w:szCs w:val="24"/>
        </w:rPr>
        <w:t>).</w:t>
      </w:r>
    </w:p>
    <w:p w14:paraId="200F595F" w14:textId="69557791" w:rsidR="00527E60" w:rsidRPr="00A83314" w:rsidRDefault="00597041" w:rsidP="00B30E54">
      <w:pPr>
        <w:pStyle w:val="ListParagraph"/>
        <w:numPr>
          <w:ilvl w:val="0"/>
          <w:numId w:val="20"/>
        </w:numPr>
        <w:ind w:left="720"/>
        <w:jc w:val="both"/>
        <w:rPr>
          <w:rFonts w:ascii="Franklin Gothic Book" w:hAnsi="Franklin Gothic Book" w:cs="Arial"/>
          <w:bCs/>
          <w:sz w:val="24"/>
          <w:szCs w:val="24"/>
        </w:rPr>
      </w:pPr>
      <w:r w:rsidRPr="00A83314">
        <w:rPr>
          <w:rFonts w:ascii="Franklin Gothic Book" w:hAnsi="Franklin Gothic Book" w:cs="Arial"/>
          <w:b/>
          <w:sz w:val="24"/>
          <w:szCs w:val="24"/>
        </w:rPr>
        <w:t>Florida Retirement System (</w:t>
      </w:r>
      <w:r w:rsidR="00527E60" w:rsidRPr="00A83314">
        <w:rPr>
          <w:rFonts w:ascii="Franklin Gothic Book" w:hAnsi="Franklin Gothic Book" w:cs="Arial"/>
          <w:b/>
          <w:sz w:val="24"/>
          <w:szCs w:val="24"/>
        </w:rPr>
        <w:t>FRS</w:t>
      </w:r>
      <w:r w:rsidRPr="00A83314">
        <w:rPr>
          <w:rFonts w:ascii="Franklin Gothic Book" w:hAnsi="Franklin Gothic Book" w:cs="Arial"/>
          <w:b/>
          <w:sz w:val="24"/>
          <w:szCs w:val="24"/>
        </w:rPr>
        <w:t>)</w:t>
      </w:r>
      <w:r w:rsidR="00527E60" w:rsidRPr="00A83314">
        <w:rPr>
          <w:rFonts w:ascii="Franklin Gothic Book" w:hAnsi="Franklin Gothic Book" w:cs="Arial"/>
          <w:bCs/>
          <w:sz w:val="24"/>
          <w:szCs w:val="24"/>
        </w:rPr>
        <w:t xml:space="preserve"> – </w:t>
      </w:r>
      <w:r w:rsidR="00FD0974" w:rsidRPr="00A83314">
        <w:rPr>
          <w:rFonts w:ascii="Franklin Gothic Book" w:hAnsi="Franklin Gothic Book" w:cs="Arial"/>
          <w:bCs/>
          <w:sz w:val="24"/>
          <w:szCs w:val="24"/>
        </w:rPr>
        <w:t>S</w:t>
      </w:r>
      <w:r w:rsidR="00527E60" w:rsidRPr="00A83314">
        <w:rPr>
          <w:rFonts w:ascii="Franklin Gothic Book" w:hAnsi="Franklin Gothic Book" w:cs="Arial"/>
          <w:bCs/>
          <w:sz w:val="24"/>
          <w:szCs w:val="24"/>
        </w:rPr>
        <w:t>ee the</w:t>
      </w:r>
      <w:r w:rsidR="00FD0974" w:rsidRPr="00A83314">
        <w:rPr>
          <w:rFonts w:ascii="Franklin Gothic Book" w:hAnsi="Franklin Gothic Book" w:cs="Arial"/>
          <w:bCs/>
          <w:sz w:val="24"/>
          <w:szCs w:val="24"/>
        </w:rPr>
        <w:t xml:space="preserve"> FRS calculation tool with the updated FRS rates for each position class</w:t>
      </w:r>
      <w:r w:rsidR="00527E60" w:rsidRPr="00A83314">
        <w:rPr>
          <w:rFonts w:ascii="Franklin Gothic Book" w:hAnsi="Franklin Gothic Book" w:cs="Arial"/>
          <w:bCs/>
          <w:sz w:val="24"/>
          <w:szCs w:val="24"/>
        </w:rPr>
        <w:t xml:space="preserve"> (</w:t>
      </w:r>
      <w:hyperlink r:id="rId17" w:history="1">
        <w:r w:rsidR="00527E60" w:rsidRPr="00A83314">
          <w:rPr>
            <w:rStyle w:val="Hyperlink"/>
            <w:rFonts w:ascii="Franklin Gothic Book" w:hAnsi="Franklin Gothic Book" w:cs="Arial"/>
            <w:bCs/>
            <w:sz w:val="24"/>
            <w:szCs w:val="24"/>
          </w:rPr>
          <w:t>https://flccoc.org/clerks-budget/</w:t>
        </w:r>
      </w:hyperlink>
      <w:r w:rsidR="00A83314" w:rsidRPr="00A83314">
        <w:rPr>
          <w:rFonts w:ascii="Franklin Gothic Book" w:hAnsi="Franklin Gothic Book"/>
          <w:sz w:val="24"/>
          <w:szCs w:val="24"/>
        </w:rPr>
        <w:t xml:space="preserve"> - this will be published after Legislative Session has concluded when the bill is signed into law</w:t>
      </w:r>
      <w:r w:rsidR="00527E60" w:rsidRPr="00A83314">
        <w:rPr>
          <w:rFonts w:ascii="Franklin Gothic Book" w:hAnsi="Franklin Gothic Book" w:cs="Arial"/>
          <w:bCs/>
          <w:sz w:val="24"/>
          <w:szCs w:val="24"/>
        </w:rPr>
        <w:t>)</w:t>
      </w:r>
      <w:r w:rsidR="00E325F4" w:rsidRPr="00A83314">
        <w:rPr>
          <w:rFonts w:ascii="Franklin Gothic Book" w:hAnsi="Franklin Gothic Book" w:cs="Arial"/>
          <w:bCs/>
          <w:sz w:val="24"/>
          <w:szCs w:val="24"/>
        </w:rPr>
        <w:t>:</w:t>
      </w:r>
    </w:p>
    <w:p w14:paraId="4C8F7B8B" w14:textId="74D85746" w:rsidR="000A03BF" w:rsidRPr="00807BD0" w:rsidRDefault="000A03BF" w:rsidP="000A03BF">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If the FRS increased costs are provided in the Base Budget, only request additional funding needed over this calculated amount and provide justification for these costs.</w:t>
      </w:r>
    </w:p>
    <w:p w14:paraId="49054D54" w14:textId="0D3AB3C6"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Resources</w:t>
      </w:r>
      <w:r w:rsidRPr="00807BD0">
        <w:rPr>
          <w:rFonts w:ascii="Franklin Gothic Book" w:hAnsi="Franklin Gothic Book" w:cs="Arial"/>
          <w:bCs/>
          <w:sz w:val="24"/>
          <w:szCs w:val="24"/>
        </w:rPr>
        <w:t xml:space="preserve"> – If you do not have adequate resources in any of the following areas, you should submit a budget issue request:</w:t>
      </w:r>
    </w:p>
    <w:p w14:paraId="6B7465FB"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properly staffed for your compliance and collection efforts?</w:t>
      </w:r>
    </w:p>
    <w:p w14:paraId="6B793F8C"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having issues meeting your timeliness standards due to lack of staffing?</w:t>
      </w:r>
    </w:p>
    <w:p w14:paraId="2587D752"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Are you having issues with quality control due to lack of staffing? For example, are you having jail overstays and other related issues? Do you need resources to address an audit finding from DFS or another auditor?</w:t>
      </w:r>
    </w:p>
    <w:p w14:paraId="675C2932"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Does your office have adequate staffing and/or resources to perform all the various statutorily-required duties? Make sure you consider any recent or planned AO, court order, or rule changes.</w:t>
      </w:r>
    </w:p>
    <w:p w14:paraId="55A55D25" w14:textId="77777777" w:rsidR="00B30E54" w:rsidRPr="00807BD0" w:rsidRDefault="00B30E54" w:rsidP="00B30E54">
      <w:pPr>
        <w:pStyle w:val="ListParagraph"/>
        <w:numPr>
          <w:ilvl w:val="1"/>
          <w:numId w:val="20"/>
        </w:numPr>
        <w:ind w:left="1080"/>
        <w:jc w:val="both"/>
        <w:rPr>
          <w:rFonts w:ascii="Franklin Gothic Book" w:hAnsi="Franklin Gothic Book" w:cs="Arial"/>
          <w:bCs/>
          <w:sz w:val="24"/>
          <w:szCs w:val="24"/>
        </w:rPr>
      </w:pPr>
      <w:r w:rsidRPr="00807BD0">
        <w:rPr>
          <w:rFonts w:ascii="Franklin Gothic Book" w:hAnsi="Franklin Gothic Book" w:cs="Arial"/>
          <w:bCs/>
          <w:sz w:val="24"/>
          <w:szCs w:val="24"/>
        </w:rPr>
        <w:t>Will your office need to add additional resources to support new judges being added?</w:t>
      </w:r>
    </w:p>
    <w:p w14:paraId="43F3498E" w14:textId="77777777" w:rsidR="00B30E54" w:rsidRPr="00807BD0" w:rsidRDefault="00B30E54" w:rsidP="00B30E54">
      <w:pPr>
        <w:pStyle w:val="ListParagraph"/>
        <w:numPr>
          <w:ilvl w:val="0"/>
          <w:numId w:val="20"/>
        </w:numPr>
        <w:ind w:left="720"/>
        <w:jc w:val="both"/>
        <w:rPr>
          <w:rFonts w:ascii="Franklin Gothic Book" w:hAnsi="Franklin Gothic Book" w:cs="Arial"/>
          <w:bCs/>
          <w:sz w:val="24"/>
          <w:szCs w:val="24"/>
        </w:rPr>
      </w:pPr>
      <w:r w:rsidRPr="00807BD0">
        <w:rPr>
          <w:rFonts w:ascii="Franklin Gothic Book" w:hAnsi="Franklin Gothic Book" w:cs="Arial"/>
          <w:b/>
          <w:sz w:val="24"/>
          <w:szCs w:val="24"/>
        </w:rPr>
        <w:t>Funding from other sources</w:t>
      </w:r>
      <w:r w:rsidRPr="00807BD0">
        <w:rPr>
          <w:rFonts w:ascii="Franklin Gothic Book" w:hAnsi="Franklin Gothic Book" w:cs="Arial"/>
          <w:bCs/>
          <w:sz w:val="24"/>
          <w:szCs w:val="24"/>
        </w:rPr>
        <w:t xml:space="preserve"> – If you are receiving funding from other sources (BCC, recording revenue, grants, etc.) to cover your court-related expenses, you should submit a budget issue request to replace the funding.</w:t>
      </w:r>
    </w:p>
    <w:p w14:paraId="4FA19600" w14:textId="434103B7" w:rsidR="004F1CC1" w:rsidRPr="00807BD0" w:rsidRDefault="000A03BF" w:rsidP="00F743DD">
      <w:pPr>
        <w:pStyle w:val="ListParagraph"/>
        <w:numPr>
          <w:ilvl w:val="0"/>
          <w:numId w:val="20"/>
        </w:numPr>
        <w:spacing w:after="0" w:line="240" w:lineRule="auto"/>
        <w:ind w:left="720"/>
        <w:jc w:val="both"/>
        <w:rPr>
          <w:rFonts w:ascii="Franklin Gothic Book" w:hAnsi="Franklin Gothic Book" w:cs="Arial"/>
          <w:bCs/>
          <w:sz w:val="24"/>
          <w:szCs w:val="24"/>
        </w:rPr>
      </w:pPr>
      <w:bookmarkStart w:id="1" w:name="_Hlk161145460"/>
      <w:r w:rsidRPr="00807BD0">
        <w:rPr>
          <w:rFonts w:ascii="Franklin Gothic Book" w:hAnsi="Franklin Gothic Book" w:cs="Arial"/>
          <w:b/>
          <w:sz w:val="24"/>
          <w:szCs w:val="24"/>
        </w:rPr>
        <w:t>A</w:t>
      </w:r>
      <w:r w:rsidR="004F1CC1" w:rsidRPr="00807BD0">
        <w:rPr>
          <w:rFonts w:ascii="Franklin Gothic Book" w:hAnsi="Franklin Gothic Book" w:cs="Arial"/>
          <w:b/>
          <w:sz w:val="24"/>
          <w:szCs w:val="24"/>
        </w:rPr>
        <w:t>llowable expenditures</w:t>
      </w:r>
      <w:r w:rsidRPr="00807BD0">
        <w:rPr>
          <w:rFonts w:ascii="Franklin Gothic Book" w:hAnsi="Franklin Gothic Book" w:cs="Arial"/>
          <w:bCs/>
          <w:sz w:val="24"/>
          <w:szCs w:val="24"/>
        </w:rPr>
        <w:t xml:space="preserve"> – See the DFS allowable expenditures document published in 2021 as a reference:</w:t>
      </w:r>
      <w:r w:rsidR="00597041" w:rsidRPr="00807BD0">
        <w:rPr>
          <w:rFonts w:ascii="Franklin Gothic Book" w:hAnsi="Franklin Gothic Book" w:cs="Arial"/>
          <w:bCs/>
          <w:sz w:val="24"/>
          <w:szCs w:val="24"/>
        </w:rPr>
        <w:t xml:space="preserve"> </w:t>
      </w:r>
      <w:hyperlink r:id="rId18" w:history="1">
        <w:r w:rsidRPr="00807BD0">
          <w:rPr>
            <w:rStyle w:val="Hyperlink"/>
            <w:rFonts w:ascii="Franklin Gothic Book" w:hAnsi="Franklin Gothic Book" w:cs="Arial"/>
            <w:bCs/>
            <w:sz w:val="24"/>
            <w:szCs w:val="24"/>
          </w:rPr>
          <w:t>flccoc.org/uploads/2021/DFS-allowable-and-unallowable-expenditures.pdf</w:t>
        </w:r>
      </w:hyperlink>
      <w:r w:rsidRPr="00807BD0">
        <w:rPr>
          <w:rFonts w:ascii="Franklin Gothic Book" w:hAnsi="Franklin Gothic Book" w:cs="Arial"/>
          <w:bCs/>
          <w:sz w:val="24"/>
          <w:szCs w:val="24"/>
        </w:rPr>
        <w:t>.</w:t>
      </w:r>
    </w:p>
    <w:bookmarkEnd w:id="1"/>
    <w:p w14:paraId="16C2AB3C" w14:textId="33FDB2B4" w:rsidR="001C2102" w:rsidRPr="000A03BF" w:rsidRDefault="001C2102" w:rsidP="00F743DD">
      <w:pPr>
        <w:ind w:left="720"/>
        <w:jc w:val="both"/>
      </w:pPr>
    </w:p>
    <w:p w14:paraId="70A50306" w14:textId="77777777" w:rsidR="00D74143" w:rsidRPr="000A03BF" w:rsidRDefault="00D74143" w:rsidP="00D74143"/>
    <w:p w14:paraId="132A2091" w14:textId="1D97C538" w:rsidR="00000F7E" w:rsidRPr="00C92E17" w:rsidRDefault="00D74143" w:rsidP="002F2A15">
      <w:pPr>
        <w:pStyle w:val="Heading2"/>
        <w:keepLines w:val="0"/>
        <w:numPr>
          <w:ilvl w:val="0"/>
          <w:numId w:val="0"/>
        </w:numPr>
        <w:spacing w:before="0"/>
        <w:jc w:val="both"/>
        <w:rPr>
          <w:rFonts w:ascii="Franklin Gothic Book" w:hAnsi="Franklin Gothic Book" w:cs="Arial"/>
          <w:b/>
          <w:bCs/>
          <w:color w:val="auto"/>
          <w:sz w:val="24"/>
          <w:szCs w:val="24"/>
        </w:rPr>
      </w:pPr>
      <w:r>
        <w:rPr>
          <w:rFonts w:ascii="Franklin Gothic Book" w:hAnsi="Franklin Gothic Book" w:cs="Arial"/>
          <w:b/>
          <w:bCs/>
          <w:color w:val="auto"/>
          <w:sz w:val="24"/>
          <w:szCs w:val="24"/>
        </w:rPr>
        <w:t xml:space="preserve">D. </w:t>
      </w:r>
      <w:r w:rsidR="00000F7E" w:rsidRPr="00C92E17">
        <w:rPr>
          <w:rFonts w:ascii="Franklin Gothic Book" w:hAnsi="Franklin Gothic Book" w:cs="Arial"/>
          <w:b/>
          <w:bCs/>
          <w:color w:val="auto"/>
          <w:sz w:val="24"/>
          <w:szCs w:val="24"/>
        </w:rPr>
        <w:t>DATA ENTRY GUIDELINES</w:t>
      </w:r>
    </w:p>
    <w:p w14:paraId="4CA91D96" w14:textId="77777777" w:rsidR="002F2A15" w:rsidRPr="00C92E17" w:rsidRDefault="002F2A15" w:rsidP="002F2A15"/>
    <w:bookmarkEnd w:id="0"/>
    <w:p w14:paraId="52301651" w14:textId="28537975"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hand-key all information, especially numerical values, instead of copying and pasting to avoid issues that would prevent your submission from entering </w:t>
      </w:r>
      <w:r w:rsidR="00C92E17" w:rsidRPr="00C92E17">
        <w:rPr>
          <w:rFonts w:ascii="Franklin Gothic Book" w:hAnsi="Franklin Gothic Book"/>
        </w:rPr>
        <w:t>the CCOC</w:t>
      </w:r>
      <w:r w:rsidRPr="00C92E17">
        <w:rPr>
          <w:rFonts w:ascii="Franklin Gothic Book" w:hAnsi="Franklin Gothic Book"/>
        </w:rPr>
        <w:t xml:space="preserve"> database. If it is imperative to copy and paste, please ensure you use the “paste special - values” feature.</w:t>
      </w:r>
    </w:p>
    <w:p w14:paraId="1E168A94" w14:textId="77777777"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 xml:space="preserve">Please do not drag cells or delete rows as this will override programming built into the form. </w:t>
      </w:r>
    </w:p>
    <w:p w14:paraId="621D40C2" w14:textId="43EFDBC6"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Please do not link cells in the spreadsheet to outside sources such as a database or another Excel file. While data may still be visible, it cannot be imported into the CCOC database.</w:t>
      </w:r>
    </w:p>
    <w:p w14:paraId="141CEAE5" w14:textId="00523B8A" w:rsidR="00000F7E" w:rsidRPr="00C92E17" w:rsidRDefault="00000F7E" w:rsidP="001E4B40">
      <w:pPr>
        <w:numPr>
          <w:ilvl w:val="0"/>
          <w:numId w:val="32"/>
        </w:numPr>
        <w:jc w:val="both"/>
        <w:rPr>
          <w:rFonts w:ascii="Franklin Gothic Book" w:hAnsi="Franklin Gothic Book"/>
        </w:rPr>
      </w:pPr>
      <w:r w:rsidRPr="00C92E17">
        <w:rPr>
          <w:rFonts w:ascii="Franklin Gothic Book" w:hAnsi="Franklin Gothic Book"/>
        </w:rPr>
        <w:t>Please do not use formulas to calculate amounts on the spreadsheet. While the form will allow formulas for certain fields, the data cannot be brought into the CCOC database.</w:t>
      </w:r>
    </w:p>
    <w:p w14:paraId="346C0039" w14:textId="7529435A" w:rsidR="00000F7E" w:rsidRPr="00C92E17" w:rsidRDefault="00000F7E" w:rsidP="00000F7E">
      <w:pPr>
        <w:jc w:val="both"/>
        <w:rPr>
          <w:rFonts w:ascii="Franklin Gothic Book" w:hAnsi="Franklin Gothic Book"/>
        </w:rPr>
      </w:pPr>
    </w:p>
    <w:p w14:paraId="2E516AEB" w14:textId="62D8BC01" w:rsidR="00000F7E" w:rsidRPr="00C92E17" w:rsidRDefault="00F743DD" w:rsidP="002F2A15">
      <w:pPr>
        <w:pStyle w:val="Heading2"/>
        <w:keepLines w:val="0"/>
        <w:numPr>
          <w:ilvl w:val="0"/>
          <w:numId w:val="0"/>
        </w:numPr>
        <w:spacing w:before="0" w:after="200"/>
        <w:jc w:val="both"/>
        <w:rPr>
          <w:rFonts w:ascii="Franklin Gothic Book" w:hAnsi="Franklin Gothic Book" w:cs="Arial"/>
          <w:b/>
          <w:bCs/>
          <w:color w:val="auto"/>
          <w:sz w:val="24"/>
          <w:szCs w:val="24"/>
        </w:rPr>
      </w:pPr>
      <w:r>
        <w:rPr>
          <w:rFonts w:ascii="Franklin Gothic Book" w:hAnsi="Franklin Gothic Book" w:cs="Arial"/>
          <w:b/>
          <w:bCs/>
          <w:color w:val="auto"/>
          <w:sz w:val="24"/>
          <w:szCs w:val="24"/>
        </w:rPr>
        <w:t>E</w:t>
      </w:r>
      <w:r w:rsidR="002F2A15" w:rsidRPr="009A3371">
        <w:rPr>
          <w:rFonts w:ascii="Franklin Gothic Book" w:hAnsi="Franklin Gothic Book" w:cs="Arial"/>
          <w:b/>
          <w:bCs/>
          <w:color w:val="auto"/>
          <w:sz w:val="24"/>
          <w:szCs w:val="24"/>
        </w:rPr>
        <w:t xml:space="preserve">. </w:t>
      </w:r>
      <w:r w:rsidR="00000F7E" w:rsidRPr="00C92E17">
        <w:rPr>
          <w:rFonts w:ascii="Franklin Gothic Book" w:hAnsi="Franklin Gothic Book" w:cs="Arial"/>
          <w:b/>
          <w:bCs/>
          <w:color w:val="auto"/>
          <w:sz w:val="24"/>
          <w:szCs w:val="24"/>
        </w:rPr>
        <w:t>BUDGET ISSUE</w:t>
      </w:r>
      <w:r w:rsidR="00E15C15">
        <w:rPr>
          <w:rFonts w:ascii="Franklin Gothic Book" w:hAnsi="Franklin Gothic Book" w:cs="Arial"/>
          <w:b/>
          <w:bCs/>
          <w:color w:val="auto"/>
          <w:sz w:val="24"/>
          <w:szCs w:val="24"/>
        </w:rPr>
        <w:t>S REQUEST</w:t>
      </w:r>
      <w:r w:rsidR="00000F7E" w:rsidRPr="00C92E17">
        <w:rPr>
          <w:rFonts w:ascii="Franklin Gothic Book" w:hAnsi="Franklin Gothic Book" w:cs="Arial"/>
          <w:b/>
          <w:bCs/>
          <w:color w:val="auto"/>
          <w:sz w:val="24"/>
          <w:szCs w:val="24"/>
        </w:rPr>
        <w:t xml:space="preserve"> FORM INSTRUCTIONS</w:t>
      </w:r>
    </w:p>
    <w:p w14:paraId="047F758B" w14:textId="4D267204" w:rsidR="00000F7E" w:rsidRPr="00C92E17" w:rsidRDefault="00DD5478" w:rsidP="00000F7E">
      <w:pPr>
        <w:jc w:val="both"/>
        <w:rPr>
          <w:rFonts w:ascii="Franklin Gothic Book" w:hAnsi="Franklin Gothic Book" w:cs="Arial"/>
          <w:bCs/>
        </w:rPr>
      </w:pPr>
      <w:r w:rsidRPr="00C92E17">
        <w:rPr>
          <w:rFonts w:ascii="Franklin Gothic Book" w:hAnsi="Franklin Gothic Book" w:cs="Arial"/>
          <w:bCs/>
        </w:rPr>
        <w:t>On t</w:t>
      </w:r>
      <w:r w:rsidR="00000F7E" w:rsidRPr="00C92E17">
        <w:rPr>
          <w:rFonts w:ascii="Franklin Gothic Book" w:hAnsi="Franklin Gothic Book" w:cs="Arial"/>
          <w:bCs/>
        </w:rPr>
        <w:t>he Budget Issue</w:t>
      </w:r>
      <w:r w:rsidR="00E15C15">
        <w:rPr>
          <w:rFonts w:ascii="Franklin Gothic Book" w:hAnsi="Franklin Gothic Book" w:cs="Arial"/>
          <w:bCs/>
        </w:rPr>
        <w:t>s</w:t>
      </w:r>
      <w:r w:rsidR="00C92E17" w:rsidRPr="00C92E17">
        <w:rPr>
          <w:rFonts w:ascii="Franklin Gothic Book" w:hAnsi="Franklin Gothic Book" w:cs="Arial"/>
          <w:bCs/>
        </w:rPr>
        <w:t xml:space="preserve"> Request</w:t>
      </w:r>
      <w:r w:rsidR="00000F7E" w:rsidRPr="00C92E17">
        <w:rPr>
          <w:rFonts w:ascii="Franklin Gothic Book" w:hAnsi="Franklin Gothic Book" w:cs="Arial"/>
          <w:bCs/>
        </w:rPr>
        <w:t xml:space="preserve"> </w:t>
      </w:r>
      <w:r w:rsidR="0087021B" w:rsidRPr="00C92E17">
        <w:rPr>
          <w:rFonts w:ascii="Franklin Gothic Book" w:hAnsi="Franklin Gothic Book" w:cs="Arial"/>
          <w:bCs/>
        </w:rPr>
        <w:t>Spreadsheet</w:t>
      </w:r>
      <w:r w:rsidRPr="00C92E17">
        <w:rPr>
          <w:rFonts w:ascii="Franklin Gothic Book" w:hAnsi="Franklin Gothic Book" w:cs="Arial"/>
          <w:bCs/>
        </w:rPr>
        <w:t>, pl</w:t>
      </w:r>
      <w:r w:rsidRPr="00C92E17">
        <w:rPr>
          <w:rFonts w:ascii="Franklin Gothic Book" w:hAnsi="Franklin Gothic Book"/>
        </w:rPr>
        <w:t xml:space="preserve">ease request any budget issues and additional FTE needed </w:t>
      </w:r>
      <w:r w:rsidRPr="00C92E17">
        <w:rPr>
          <w:rFonts w:ascii="Franklin Gothic Book" w:hAnsi="Franklin Gothic Book"/>
          <w:b/>
          <w:bCs/>
          <w:u w:val="single"/>
        </w:rPr>
        <w:t>above</w:t>
      </w:r>
      <w:r w:rsidRPr="00C92E17">
        <w:rPr>
          <w:rFonts w:ascii="Franklin Gothic Book" w:hAnsi="Franklin Gothic Book"/>
        </w:rPr>
        <w:t xml:space="preserve"> the current CFY 202</w:t>
      </w:r>
      <w:r w:rsidR="0080707B">
        <w:rPr>
          <w:rFonts w:ascii="Franklin Gothic Book" w:hAnsi="Franklin Gothic Book"/>
        </w:rPr>
        <w:t>4</w:t>
      </w:r>
      <w:r w:rsidRPr="00C92E17">
        <w:rPr>
          <w:rFonts w:ascii="Franklin Gothic Book" w:hAnsi="Franklin Gothic Book"/>
        </w:rPr>
        <w:t>-2</w:t>
      </w:r>
      <w:r w:rsidR="0080707B">
        <w:rPr>
          <w:rFonts w:ascii="Franklin Gothic Book" w:hAnsi="Franklin Gothic Book"/>
        </w:rPr>
        <w:t>5</w:t>
      </w:r>
      <w:r w:rsidRPr="00C92E17">
        <w:rPr>
          <w:rFonts w:ascii="Franklin Gothic Book" w:hAnsi="Franklin Gothic Book"/>
        </w:rPr>
        <w:t xml:space="preserve"> </w:t>
      </w:r>
      <w:r w:rsidR="00C92E17" w:rsidRPr="00C92E17">
        <w:rPr>
          <w:rFonts w:ascii="Franklin Gothic Book" w:hAnsi="Franklin Gothic Book"/>
        </w:rPr>
        <w:t>Revenue-Limited Budget</w:t>
      </w:r>
      <w:r w:rsidRPr="00C92E17">
        <w:rPr>
          <w:rFonts w:ascii="Franklin Gothic Book" w:hAnsi="Franklin Gothic Book"/>
        </w:rPr>
        <w:t>.</w:t>
      </w:r>
      <w:r w:rsidRPr="00C92E17">
        <w:rPr>
          <w:rFonts w:ascii="Franklin Gothic Book" w:hAnsi="Franklin Gothic Book" w:cs="Arial"/>
          <w:bCs/>
        </w:rPr>
        <w:t xml:space="preserve"> </w:t>
      </w:r>
      <w:r w:rsidR="00000F7E" w:rsidRPr="00C92E17">
        <w:rPr>
          <w:rFonts w:ascii="Franklin Gothic Book" w:hAnsi="Franklin Gothic Book" w:cs="Arial"/>
          <w:bCs/>
        </w:rPr>
        <w:t>Th</w:t>
      </w:r>
      <w:r w:rsidR="00980D45" w:rsidRPr="00C92E17">
        <w:rPr>
          <w:rFonts w:ascii="Franklin Gothic Book" w:hAnsi="Franklin Gothic Book" w:cs="Arial"/>
          <w:bCs/>
        </w:rPr>
        <w:t>is</w:t>
      </w:r>
      <w:r w:rsidR="00000F7E" w:rsidRPr="00C92E17">
        <w:rPr>
          <w:rFonts w:ascii="Franklin Gothic Book" w:hAnsi="Franklin Gothic Book" w:cs="Arial"/>
          <w:bCs/>
        </w:rPr>
        <w:t xml:space="preserve"> Excel spreadsheet </w:t>
      </w:r>
      <w:r w:rsidR="00980D45" w:rsidRPr="00C92E17">
        <w:rPr>
          <w:rFonts w:ascii="Franklin Gothic Book" w:hAnsi="Franklin Gothic Book" w:cs="Arial"/>
          <w:bCs/>
        </w:rPr>
        <w:t>has</w:t>
      </w:r>
      <w:r w:rsidR="00000F7E" w:rsidRPr="00C92E17">
        <w:rPr>
          <w:rFonts w:ascii="Franklin Gothic Book" w:hAnsi="Franklin Gothic Book" w:cs="Arial"/>
          <w:bCs/>
        </w:rPr>
        <w:t xml:space="preserve"> five tabs to enter information for </w:t>
      </w:r>
      <w:r w:rsidR="00980D45" w:rsidRPr="00C92E17">
        <w:rPr>
          <w:rFonts w:ascii="Franklin Gothic Book" w:hAnsi="Franklin Gothic Book" w:cs="Arial"/>
          <w:bCs/>
        </w:rPr>
        <w:t xml:space="preserve">up to </w:t>
      </w:r>
      <w:r w:rsidR="00000F7E" w:rsidRPr="00C92E17">
        <w:rPr>
          <w:rFonts w:ascii="Franklin Gothic Book" w:hAnsi="Franklin Gothic Book" w:cs="Arial"/>
          <w:bCs/>
        </w:rPr>
        <w:t xml:space="preserve">five </w:t>
      </w:r>
      <w:r w:rsidR="00980D45" w:rsidRPr="00C92E17">
        <w:rPr>
          <w:rFonts w:ascii="Franklin Gothic Book" w:hAnsi="Franklin Gothic Book" w:cs="Arial"/>
          <w:bCs/>
        </w:rPr>
        <w:t>b</w:t>
      </w:r>
      <w:r w:rsidR="00000F7E" w:rsidRPr="00C92E17">
        <w:rPr>
          <w:rFonts w:ascii="Franklin Gothic Book" w:hAnsi="Franklin Gothic Book" w:cs="Arial"/>
          <w:bCs/>
        </w:rPr>
        <w:t xml:space="preserve">udget </w:t>
      </w:r>
      <w:r w:rsidR="00980D45" w:rsidRPr="00C92E17">
        <w:rPr>
          <w:rFonts w:ascii="Franklin Gothic Book" w:hAnsi="Franklin Gothic Book" w:cs="Arial"/>
          <w:bCs/>
        </w:rPr>
        <w:t>i</w:t>
      </w:r>
      <w:r w:rsidR="00000F7E" w:rsidRPr="00C92E17">
        <w:rPr>
          <w:rFonts w:ascii="Franklin Gothic Book" w:hAnsi="Franklin Gothic Book" w:cs="Arial"/>
          <w:bCs/>
        </w:rPr>
        <w:t xml:space="preserve">ssues in one file. </w:t>
      </w:r>
      <w:r w:rsidR="00F7070B" w:rsidRPr="00C92E17">
        <w:rPr>
          <w:rFonts w:ascii="Franklin Gothic Book" w:hAnsi="Franklin Gothic Book" w:cs="Arial"/>
          <w:bCs/>
        </w:rPr>
        <w:t xml:space="preserve">Should you need a second spreadsheet for more than five issues, use a new spreadsheet for these additional issues. </w:t>
      </w:r>
      <w:r w:rsidR="00000F7E" w:rsidRPr="00C92E17">
        <w:rPr>
          <w:rFonts w:ascii="Franklin Gothic Book" w:hAnsi="Franklin Gothic Book" w:cs="Arial"/>
          <w:bCs/>
        </w:rPr>
        <w:t xml:space="preserve">You may submit as many spreadsheets as needed. Each issue will be addressed individually. </w:t>
      </w:r>
      <w:r w:rsidR="00E15C15">
        <w:rPr>
          <w:rFonts w:ascii="Franklin Gothic Book" w:hAnsi="Franklin Gothic Book" w:cs="Arial"/>
          <w:bCs/>
        </w:rPr>
        <w:t>The</w:t>
      </w:r>
      <w:r w:rsidR="00000F7E" w:rsidRPr="00C92E17">
        <w:rPr>
          <w:rFonts w:ascii="Franklin Gothic Book" w:hAnsi="Franklin Gothic Book" w:cs="Arial"/>
          <w:bCs/>
        </w:rPr>
        <w:t xml:space="preserve"> </w:t>
      </w:r>
      <w:r w:rsidR="00980D45" w:rsidRPr="00C92E17">
        <w:rPr>
          <w:rFonts w:ascii="Franklin Gothic Book" w:hAnsi="Franklin Gothic Book" w:cs="Arial"/>
          <w:bCs/>
        </w:rPr>
        <w:t>spreadsheet</w:t>
      </w:r>
      <w:r w:rsidR="00000F7E" w:rsidRPr="00C92E17">
        <w:rPr>
          <w:rFonts w:ascii="Franklin Gothic Book" w:hAnsi="Franklin Gothic Book" w:cs="Arial"/>
          <w:bCs/>
        </w:rPr>
        <w:t xml:space="preserve"> is available on the CCOC website</w:t>
      </w:r>
      <w:r w:rsidR="00C92E17">
        <w:rPr>
          <w:rFonts w:ascii="Franklin Gothic Book" w:hAnsi="Franklin Gothic Book" w:cs="Arial"/>
          <w:bCs/>
        </w:rPr>
        <w:t xml:space="preserve">: </w:t>
      </w:r>
      <w:hyperlink r:id="rId19" w:history="1">
        <w:r w:rsidR="00C92E17" w:rsidRPr="00C92E17">
          <w:rPr>
            <w:rStyle w:val="Hyperlink"/>
            <w:rFonts w:ascii="Franklin Gothic Book" w:hAnsi="Franklin Gothic Book" w:cs="Arial"/>
            <w:bCs/>
          </w:rPr>
          <w:t>flccoc.org/clerks-budget</w:t>
        </w:r>
      </w:hyperlink>
      <w:r w:rsidR="00000F7E" w:rsidRPr="00C92E17">
        <w:rPr>
          <w:rFonts w:ascii="Franklin Gothic Book" w:hAnsi="Franklin Gothic Book" w:cs="Arial"/>
          <w:bCs/>
        </w:rPr>
        <w:t>.</w:t>
      </w:r>
      <w:r w:rsidR="004D25F7" w:rsidRPr="00C92E17">
        <w:rPr>
          <w:rFonts w:ascii="Franklin Gothic Book" w:hAnsi="Franklin Gothic Book" w:cs="Arial"/>
          <w:bCs/>
        </w:rPr>
        <w:t xml:space="preserve"> Please see the directions below for filling out each portion of the spreadsheet for each individual issue:</w:t>
      </w:r>
    </w:p>
    <w:p w14:paraId="5C0C3391" w14:textId="77777777" w:rsidR="00000F7E" w:rsidRPr="00C92E17" w:rsidRDefault="00000F7E" w:rsidP="00000F7E">
      <w:pPr>
        <w:tabs>
          <w:tab w:val="left" w:pos="2445"/>
        </w:tabs>
        <w:jc w:val="both"/>
        <w:rPr>
          <w:rFonts w:ascii="Franklin Gothic Book" w:hAnsi="Franklin Gothic Book" w:cs="Arial"/>
          <w:bCs/>
        </w:rPr>
      </w:pPr>
    </w:p>
    <w:p w14:paraId="5B233B5C" w14:textId="07A169E4"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CONTACT INFORMATION</w:t>
      </w:r>
    </w:p>
    <w:p w14:paraId="71A911A9" w14:textId="77777777"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Select your county name from the drop-down in cell C4.</w:t>
      </w:r>
    </w:p>
    <w:p w14:paraId="62D90B81" w14:textId="0854A6AF"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Enter a contact name in cell C5. Should the CCOC have questions about your budget submission, this is who will be contacted.</w:t>
      </w:r>
    </w:p>
    <w:p w14:paraId="4B1E2519" w14:textId="77777777"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Enter an email address for the contact person listed above in cell C6. </w:t>
      </w:r>
    </w:p>
    <w:p w14:paraId="5E820413" w14:textId="16D2D99A" w:rsidR="00000F7E" w:rsidRPr="00C92E17" w:rsidRDefault="00E7330A" w:rsidP="00957750">
      <w:pPr>
        <w:pStyle w:val="ListParagraph"/>
        <w:numPr>
          <w:ilvl w:val="1"/>
          <w:numId w:val="11"/>
        </w:numPr>
        <w:spacing w:after="0" w:line="240" w:lineRule="auto"/>
        <w:ind w:left="1080"/>
        <w:rPr>
          <w:rFonts w:ascii="Franklin Gothic Book" w:eastAsiaTheme="majorEastAsia" w:hAnsi="Franklin Gothic Book" w:cs="Arial"/>
          <w:bCs/>
          <w:sz w:val="24"/>
          <w:szCs w:val="24"/>
        </w:rPr>
      </w:pPr>
      <w:r w:rsidRPr="00C92E17">
        <w:rPr>
          <w:rFonts w:ascii="Franklin Gothic Book" w:hAnsi="Franklin Gothic Book" w:cs="Arial"/>
          <w:bCs/>
          <w:sz w:val="24"/>
          <w:szCs w:val="24"/>
        </w:rPr>
        <w:t>Data</w:t>
      </w:r>
      <w:r w:rsidR="00000F7E" w:rsidRPr="00C92E17">
        <w:rPr>
          <w:rFonts w:ascii="Franklin Gothic Book" w:hAnsi="Franklin Gothic Book" w:cs="Arial"/>
          <w:bCs/>
          <w:sz w:val="24"/>
          <w:szCs w:val="24"/>
        </w:rPr>
        <w:t xml:space="preserve"> in th</w:t>
      </w:r>
      <w:r w:rsidRPr="00C92E17">
        <w:rPr>
          <w:rFonts w:ascii="Franklin Gothic Book" w:hAnsi="Franklin Gothic Book" w:cs="Arial"/>
          <w:bCs/>
          <w:sz w:val="24"/>
          <w:szCs w:val="24"/>
        </w:rPr>
        <w:t>e</w:t>
      </w:r>
      <w:r w:rsidR="00000F7E" w:rsidRPr="00C92E17">
        <w:rPr>
          <w:rFonts w:ascii="Franklin Gothic Book" w:hAnsi="Franklin Gothic Book" w:cs="Arial"/>
          <w:bCs/>
          <w:sz w:val="24"/>
          <w:szCs w:val="24"/>
        </w:rPr>
        <w:t>s</w:t>
      </w:r>
      <w:r w:rsidRPr="00C92E17">
        <w:rPr>
          <w:rFonts w:ascii="Franklin Gothic Book" w:hAnsi="Franklin Gothic Book" w:cs="Arial"/>
          <w:bCs/>
          <w:sz w:val="24"/>
          <w:szCs w:val="24"/>
        </w:rPr>
        <w:t>e</w:t>
      </w:r>
      <w:r w:rsidR="00000F7E" w:rsidRPr="00C92E17">
        <w:rPr>
          <w:rFonts w:ascii="Franklin Gothic Book" w:hAnsi="Franklin Gothic Book" w:cs="Arial"/>
          <w:bCs/>
          <w:sz w:val="24"/>
          <w:szCs w:val="24"/>
        </w:rPr>
        <w:t xml:space="preserve"> cell</w:t>
      </w:r>
      <w:r w:rsidRPr="00C92E17">
        <w:rPr>
          <w:rFonts w:ascii="Franklin Gothic Book" w:hAnsi="Franklin Gothic Book" w:cs="Arial"/>
          <w:bCs/>
          <w:sz w:val="24"/>
          <w:szCs w:val="24"/>
        </w:rPr>
        <w:t>s</w:t>
      </w:r>
      <w:r w:rsidR="00000F7E" w:rsidRPr="00C92E17">
        <w:rPr>
          <w:rFonts w:ascii="Franklin Gothic Book" w:hAnsi="Franklin Gothic Book" w:cs="Arial"/>
          <w:bCs/>
          <w:sz w:val="24"/>
          <w:szCs w:val="24"/>
        </w:rPr>
        <w:t xml:space="preserve"> </w:t>
      </w:r>
      <w:r w:rsidRPr="00C92E17">
        <w:rPr>
          <w:rFonts w:ascii="Franklin Gothic Book" w:hAnsi="Franklin Gothic Book" w:cs="Arial"/>
          <w:bCs/>
          <w:sz w:val="24"/>
          <w:szCs w:val="24"/>
        </w:rPr>
        <w:t xml:space="preserve">on the first tab </w:t>
      </w:r>
      <w:r w:rsidR="00000F7E" w:rsidRPr="00C92E17">
        <w:rPr>
          <w:rFonts w:ascii="Franklin Gothic Book" w:hAnsi="Franklin Gothic Book" w:cs="Arial"/>
          <w:bCs/>
          <w:sz w:val="24"/>
          <w:szCs w:val="24"/>
        </w:rPr>
        <w:t xml:space="preserve">is </w:t>
      </w:r>
      <w:r w:rsidR="00E15C15">
        <w:rPr>
          <w:rFonts w:ascii="Franklin Gothic Book" w:hAnsi="Franklin Gothic Book" w:cs="Arial"/>
          <w:bCs/>
          <w:sz w:val="24"/>
          <w:szCs w:val="24"/>
        </w:rPr>
        <w:t>automatically</w:t>
      </w:r>
      <w:r w:rsidR="00000F7E" w:rsidRPr="00C92E17">
        <w:rPr>
          <w:rFonts w:ascii="Franklin Gothic Book" w:hAnsi="Franklin Gothic Book" w:cs="Arial"/>
          <w:bCs/>
          <w:sz w:val="24"/>
          <w:szCs w:val="24"/>
        </w:rPr>
        <w:t xml:space="preserve"> </w:t>
      </w:r>
      <w:r w:rsidR="00E15C15">
        <w:rPr>
          <w:rFonts w:ascii="Franklin Gothic Book" w:hAnsi="Franklin Gothic Book" w:cs="Arial"/>
          <w:bCs/>
          <w:sz w:val="24"/>
          <w:szCs w:val="24"/>
        </w:rPr>
        <w:t>populated on</w:t>
      </w:r>
      <w:r w:rsidR="00000F7E" w:rsidRPr="00C92E17">
        <w:rPr>
          <w:rFonts w:ascii="Franklin Gothic Book" w:hAnsi="Franklin Gothic Book" w:cs="Arial"/>
          <w:bCs/>
          <w:sz w:val="24"/>
          <w:szCs w:val="24"/>
        </w:rPr>
        <w:t xml:space="preserve"> the other tabs.</w:t>
      </w:r>
    </w:p>
    <w:p w14:paraId="3CE33E7F" w14:textId="77777777"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PRIORITY</w:t>
      </w:r>
    </w:p>
    <w:p w14:paraId="77722B54" w14:textId="52993850" w:rsidR="00CD7476"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Enter a numerical priority rating for </w:t>
      </w:r>
      <w:r w:rsidR="00E7330A" w:rsidRPr="00C92E17">
        <w:rPr>
          <w:rFonts w:ascii="Franklin Gothic Book" w:hAnsi="Franklin Gothic Book" w:cs="Arial"/>
          <w:bCs/>
          <w:sz w:val="24"/>
          <w:szCs w:val="24"/>
        </w:rPr>
        <w:t>each</w:t>
      </w:r>
      <w:r w:rsidRPr="00C92E17">
        <w:rPr>
          <w:rFonts w:ascii="Franklin Gothic Book" w:hAnsi="Franklin Gothic Book" w:cs="Arial"/>
          <w:bCs/>
          <w:sz w:val="24"/>
          <w:szCs w:val="24"/>
        </w:rPr>
        <w:t xml:space="preserve"> </w:t>
      </w:r>
      <w:r w:rsidR="00E7330A" w:rsidRPr="00C92E17">
        <w:rPr>
          <w:rFonts w:ascii="Franklin Gothic Book" w:hAnsi="Franklin Gothic Book" w:cs="Arial"/>
          <w:bCs/>
          <w:sz w:val="24"/>
          <w:szCs w:val="24"/>
        </w:rPr>
        <w:t xml:space="preserve">requested </w:t>
      </w:r>
      <w:r w:rsidRPr="00C92E17">
        <w:rPr>
          <w:rFonts w:ascii="Franklin Gothic Book" w:hAnsi="Franklin Gothic Book" w:cs="Arial"/>
          <w:bCs/>
          <w:sz w:val="24"/>
          <w:szCs w:val="24"/>
        </w:rPr>
        <w:t>issue in cell G4.</w:t>
      </w:r>
      <w:r w:rsidR="00854E5E" w:rsidRPr="00C92E17">
        <w:rPr>
          <w:rFonts w:ascii="Franklin Gothic Book" w:hAnsi="Franklin Gothic Book" w:cs="Arial"/>
          <w:bCs/>
          <w:sz w:val="24"/>
          <w:szCs w:val="24"/>
        </w:rPr>
        <w:t xml:space="preserve"> </w:t>
      </w:r>
      <w:r w:rsidR="00A36D50">
        <w:rPr>
          <w:rFonts w:ascii="Franklin Gothic Book" w:hAnsi="Franklin Gothic Book" w:cs="Arial"/>
          <w:bCs/>
          <w:sz w:val="24"/>
          <w:szCs w:val="24"/>
        </w:rPr>
        <w:t>C</w:t>
      </w:r>
      <w:r w:rsidRPr="00C92E17">
        <w:rPr>
          <w:rFonts w:ascii="Franklin Gothic Book" w:hAnsi="Franklin Gothic Book" w:cs="Arial"/>
          <w:bCs/>
          <w:sz w:val="24"/>
          <w:szCs w:val="24"/>
        </w:rPr>
        <w:t xml:space="preserve">orrespond </w:t>
      </w:r>
      <w:r w:rsidR="00854E5E" w:rsidRPr="00C92E17">
        <w:rPr>
          <w:rFonts w:ascii="Franklin Gothic Book" w:hAnsi="Franklin Gothic Book" w:cs="Arial"/>
          <w:bCs/>
          <w:sz w:val="24"/>
          <w:szCs w:val="24"/>
        </w:rPr>
        <w:t xml:space="preserve">each priority number </w:t>
      </w:r>
      <w:r w:rsidRPr="00C92E17">
        <w:rPr>
          <w:rFonts w:ascii="Franklin Gothic Book" w:hAnsi="Franklin Gothic Book" w:cs="Arial"/>
          <w:bCs/>
          <w:sz w:val="24"/>
          <w:szCs w:val="24"/>
        </w:rPr>
        <w:t xml:space="preserve">with </w:t>
      </w:r>
      <w:r w:rsidR="00854E5E" w:rsidRPr="00C92E17">
        <w:rPr>
          <w:rFonts w:ascii="Franklin Gothic Book" w:hAnsi="Franklin Gothic Book" w:cs="Arial"/>
          <w:bCs/>
          <w:sz w:val="24"/>
          <w:szCs w:val="24"/>
        </w:rPr>
        <w:t xml:space="preserve">the </w:t>
      </w:r>
      <w:r w:rsidRPr="00C92E17">
        <w:rPr>
          <w:rFonts w:ascii="Franklin Gothic Book" w:hAnsi="Franklin Gothic Book" w:cs="Arial"/>
          <w:bCs/>
          <w:sz w:val="24"/>
          <w:szCs w:val="24"/>
        </w:rPr>
        <w:t>tab number</w:t>
      </w:r>
      <w:r w:rsidR="00854E5E" w:rsidRPr="00C92E17">
        <w:rPr>
          <w:rFonts w:ascii="Franklin Gothic Book" w:hAnsi="Franklin Gothic Book" w:cs="Arial"/>
          <w:bCs/>
          <w:sz w:val="24"/>
          <w:szCs w:val="24"/>
        </w:rPr>
        <w:t xml:space="preserve"> (</w:t>
      </w:r>
      <w:r w:rsidR="00854E5E" w:rsidRPr="00C92E17">
        <w:rPr>
          <w:rFonts w:ascii="Franklin Gothic Book" w:hAnsi="Franklin Gothic Book" w:cs="Arial"/>
          <w:bCs/>
          <w:sz w:val="24"/>
          <w:szCs w:val="24"/>
          <w:u w:val="single"/>
        </w:rPr>
        <w:t>Example</w:t>
      </w:r>
      <w:r w:rsidR="00854E5E" w:rsidRPr="00C92E17">
        <w:rPr>
          <w:rFonts w:ascii="Franklin Gothic Book" w:hAnsi="Franklin Gothic Book" w:cs="Arial"/>
          <w:bCs/>
          <w:sz w:val="24"/>
          <w:szCs w:val="24"/>
        </w:rPr>
        <w:t>: the issue on the “Budget Issue #1” tab should be priority #1)</w:t>
      </w:r>
      <w:r w:rsidRPr="00C92E17">
        <w:rPr>
          <w:rFonts w:ascii="Franklin Gothic Book" w:hAnsi="Franklin Gothic Book" w:cs="Arial"/>
          <w:bCs/>
          <w:sz w:val="24"/>
          <w:szCs w:val="24"/>
        </w:rPr>
        <w:t>.</w:t>
      </w:r>
    </w:p>
    <w:p w14:paraId="02BB5D66" w14:textId="6F1C039E" w:rsidR="00000F7E" w:rsidRPr="00C92E17" w:rsidRDefault="00A75E34"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If more than five issues are requested, start over on the second tab (</w:t>
      </w:r>
      <w:r w:rsidRPr="00C92E17">
        <w:rPr>
          <w:rFonts w:ascii="Franklin Gothic Book" w:hAnsi="Franklin Gothic Book" w:cs="Arial"/>
          <w:bCs/>
          <w:sz w:val="24"/>
          <w:szCs w:val="24"/>
          <w:u w:val="single"/>
        </w:rPr>
        <w:t>Example</w:t>
      </w:r>
      <w:r w:rsidRPr="00C92E17">
        <w:rPr>
          <w:rFonts w:ascii="Franklin Gothic Book" w:hAnsi="Franklin Gothic Book" w:cs="Arial"/>
          <w:bCs/>
          <w:sz w:val="24"/>
          <w:szCs w:val="24"/>
        </w:rPr>
        <w:t>: the issue on the “Budget Issue #1” tab on the second spreadsheet should be priority #6).</w:t>
      </w:r>
    </w:p>
    <w:p w14:paraId="68FABDBC" w14:textId="08435F7A" w:rsidR="00000F7E" w:rsidRPr="00C92E17" w:rsidRDefault="00A75E34"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Please do not skip </w:t>
      </w:r>
      <w:r w:rsidR="00000F7E" w:rsidRPr="00C92E17">
        <w:rPr>
          <w:rFonts w:ascii="Franklin Gothic Book" w:hAnsi="Franklin Gothic Book" w:cs="Arial"/>
          <w:bCs/>
          <w:sz w:val="24"/>
          <w:szCs w:val="24"/>
        </w:rPr>
        <w:t>or duplicate</w:t>
      </w:r>
      <w:r w:rsidRPr="00C92E17">
        <w:rPr>
          <w:rFonts w:ascii="Franklin Gothic Book" w:hAnsi="Franklin Gothic Book" w:cs="Arial"/>
          <w:bCs/>
          <w:sz w:val="24"/>
          <w:szCs w:val="24"/>
        </w:rPr>
        <w:t xml:space="preserve"> priority number</w:t>
      </w:r>
      <w:r w:rsidR="00000F7E" w:rsidRPr="00C92E17">
        <w:rPr>
          <w:rFonts w:ascii="Franklin Gothic Book" w:hAnsi="Franklin Gothic Book" w:cs="Arial"/>
          <w:bCs/>
          <w:sz w:val="24"/>
          <w:szCs w:val="24"/>
        </w:rPr>
        <w:t>s.</w:t>
      </w:r>
    </w:p>
    <w:p w14:paraId="28EF3A78" w14:textId="77777777" w:rsidR="00000F7E" w:rsidRPr="00C92E17"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RECURRING</w:t>
      </w:r>
    </w:p>
    <w:p w14:paraId="7CA2C8C9" w14:textId="4C771181" w:rsidR="00000F7E" w:rsidRPr="00C92E17"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 xml:space="preserve">Select </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Yes</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 xml:space="preserve"> or </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No</w:t>
      </w:r>
      <w:r w:rsidR="00282B2F" w:rsidRPr="00C92E17">
        <w:rPr>
          <w:rFonts w:ascii="Franklin Gothic Book" w:hAnsi="Franklin Gothic Book" w:cs="Arial"/>
          <w:bCs/>
          <w:sz w:val="24"/>
          <w:szCs w:val="24"/>
        </w:rPr>
        <w:t>”</w:t>
      </w:r>
      <w:r w:rsidRPr="00C92E17">
        <w:rPr>
          <w:rFonts w:ascii="Franklin Gothic Book" w:hAnsi="Franklin Gothic Book" w:cs="Arial"/>
          <w:bCs/>
          <w:sz w:val="24"/>
          <w:szCs w:val="24"/>
        </w:rPr>
        <w:t xml:space="preserve"> for whether </w:t>
      </w:r>
      <w:r w:rsidR="00282B2F" w:rsidRPr="00C92E17">
        <w:rPr>
          <w:rFonts w:ascii="Franklin Gothic Book" w:hAnsi="Franklin Gothic Book" w:cs="Arial"/>
          <w:bCs/>
          <w:sz w:val="24"/>
          <w:szCs w:val="24"/>
        </w:rPr>
        <w:t>each</w:t>
      </w:r>
      <w:r w:rsidRPr="00C92E17">
        <w:rPr>
          <w:rFonts w:ascii="Franklin Gothic Book" w:hAnsi="Franklin Gothic Book" w:cs="Arial"/>
          <w:bCs/>
          <w:sz w:val="24"/>
          <w:szCs w:val="24"/>
        </w:rPr>
        <w:t xml:space="preserve"> </w:t>
      </w:r>
      <w:r w:rsidR="00282B2F" w:rsidRPr="00C92E17">
        <w:rPr>
          <w:rFonts w:ascii="Franklin Gothic Book" w:hAnsi="Franklin Gothic Book" w:cs="Arial"/>
          <w:bCs/>
          <w:sz w:val="24"/>
          <w:szCs w:val="24"/>
        </w:rPr>
        <w:t>b</w:t>
      </w:r>
      <w:r w:rsidRPr="00C92E17">
        <w:rPr>
          <w:rFonts w:ascii="Franklin Gothic Book" w:hAnsi="Franklin Gothic Book" w:cs="Arial"/>
          <w:bCs/>
          <w:sz w:val="24"/>
          <w:szCs w:val="24"/>
        </w:rPr>
        <w:t xml:space="preserve">udget </w:t>
      </w:r>
      <w:r w:rsidR="00282B2F" w:rsidRPr="00C92E17">
        <w:rPr>
          <w:rFonts w:ascii="Franklin Gothic Book" w:hAnsi="Franklin Gothic Book" w:cs="Arial"/>
          <w:bCs/>
          <w:sz w:val="24"/>
          <w:szCs w:val="24"/>
        </w:rPr>
        <w:t>i</w:t>
      </w:r>
      <w:r w:rsidRPr="00C92E17">
        <w:rPr>
          <w:rFonts w:ascii="Franklin Gothic Book" w:hAnsi="Franklin Gothic Book" w:cs="Arial"/>
          <w:bCs/>
          <w:sz w:val="24"/>
          <w:szCs w:val="24"/>
        </w:rPr>
        <w:t>ssue is recurring</w:t>
      </w:r>
      <w:r w:rsidR="00282B2F" w:rsidRPr="00C92E17">
        <w:rPr>
          <w:rFonts w:ascii="Franklin Gothic Book" w:hAnsi="Franklin Gothic Book" w:cs="Arial"/>
          <w:bCs/>
          <w:sz w:val="24"/>
          <w:szCs w:val="24"/>
        </w:rPr>
        <w:t xml:space="preserve"> </w:t>
      </w:r>
      <w:r w:rsidRPr="00C92E17">
        <w:rPr>
          <w:rFonts w:ascii="Franklin Gothic Book" w:hAnsi="Franklin Gothic Book" w:cs="Arial"/>
          <w:bCs/>
          <w:sz w:val="24"/>
          <w:szCs w:val="24"/>
        </w:rPr>
        <w:t xml:space="preserve">in cell G6; please manually </w:t>
      </w:r>
      <w:r w:rsidR="00282B2F" w:rsidRPr="00C92E17">
        <w:rPr>
          <w:rFonts w:ascii="Franklin Gothic Book" w:hAnsi="Franklin Gothic Book" w:cs="Arial"/>
          <w:bCs/>
          <w:sz w:val="24"/>
          <w:szCs w:val="24"/>
        </w:rPr>
        <w:t>select</w:t>
      </w:r>
      <w:r w:rsidRPr="00C92E17">
        <w:rPr>
          <w:rFonts w:ascii="Franklin Gothic Book" w:hAnsi="Franklin Gothic Book" w:cs="Arial"/>
          <w:bCs/>
          <w:sz w:val="24"/>
          <w:szCs w:val="24"/>
        </w:rPr>
        <w:t xml:space="preserve"> this designation for </w:t>
      </w:r>
      <w:r w:rsidRPr="00C92E17">
        <w:rPr>
          <w:rFonts w:ascii="Franklin Gothic Book" w:hAnsi="Franklin Gothic Book" w:cs="Arial"/>
          <w:bCs/>
          <w:sz w:val="24"/>
          <w:szCs w:val="24"/>
          <w:u w:val="single"/>
        </w:rPr>
        <w:t>each</w:t>
      </w:r>
      <w:r w:rsidRPr="00C92E17">
        <w:rPr>
          <w:rFonts w:ascii="Franklin Gothic Book" w:hAnsi="Franklin Gothic Book" w:cs="Arial"/>
          <w:bCs/>
          <w:sz w:val="24"/>
          <w:szCs w:val="24"/>
        </w:rPr>
        <w:t xml:space="preserve"> issue requested</w:t>
      </w:r>
      <w:r w:rsidR="00282B2F" w:rsidRPr="00C92E17">
        <w:rPr>
          <w:rFonts w:ascii="Franklin Gothic Book" w:hAnsi="Franklin Gothic Book" w:cs="Arial"/>
          <w:bCs/>
          <w:sz w:val="24"/>
          <w:szCs w:val="24"/>
        </w:rPr>
        <w:t>:</w:t>
      </w:r>
    </w:p>
    <w:p w14:paraId="0BFDB3E5" w14:textId="26B820B7" w:rsidR="00000F7E" w:rsidRPr="00C92E17" w:rsidRDefault="00282B2F"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R</w:t>
      </w:r>
      <w:r w:rsidR="00000F7E" w:rsidRPr="00C92E17">
        <w:rPr>
          <w:rFonts w:ascii="Franklin Gothic Book" w:hAnsi="Franklin Gothic Book" w:cs="Arial"/>
          <w:bCs/>
          <w:sz w:val="24"/>
          <w:szCs w:val="24"/>
        </w:rPr>
        <w:t xml:space="preserve">ecurring impact </w:t>
      </w:r>
      <w:r w:rsidRPr="00C92E17">
        <w:rPr>
          <w:rFonts w:ascii="Franklin Gothic Book" w:hAnsi="Franklin Gothic Book" w:cs="Arial"/>
          <w:bCs/>
          <w:sz w:val="24"/>
          <w:szCs w:val="24"/>
        </w:rPr>
        <w:t xml:space="preserve">– </w:t>
      </w:r>
      <w:r w:rsidR="00000F7E" w:rsidRPr="00C92E17">
        <w:rPr>
          <w:rFonts w:ascii="Franklin Gothic Book" w:hAnsi="Franklin Gothic Book" w:cs="Arial"/>
          <w:bCs/>
          <w:sz w:val="24"/>
          <w:szCs w:val="24"/>
        </w:rPr>
        <w:t xml:space="preserve">this </w:t>
      </w:r>
      <w:r w:rsidRPr="00C92E17">
        <w:rPr>
          <w:rFonts w:ascii="Franklin Gothic Book" w:hAnsi="Franklin Gothic Book" w:cs="Arial"/>
          <w:bCs/>
          <w:sz w:val="24"/>
          <w:szCs w:val="24"/>
        </w:rPr>
        <w:t>issue</w:t>
      </w:r>
      <w:r w:rsidR="00000F7E" w:rsidRPr="00C92E17">
        <w:rPr>
          <w:rFonts w:ascii="Franklin Gothic Book" w:hAnsi="Franklin Gothic Book" w:cs="Arial"/>
          <w:bCs/>
          <w:sz w:val="24"/>
          <w:szCs w:val="24"/>
        </w:rPr>
        <w:t xml:space="preserve"> </w:t>
      </w:r>
      <w:r w:rsidR="00C92E17" w:rsidRPr="00C92E17">
        <w:rPr>
          <w:rFonts w:ascii="Franklin Gothic Book" w:hAnsi="Franklin Gothic Book" w:cs="Arial"/>
          <w:bCs/>
          <w:sz w:val="24"/>
          <w:szCs w:val="24"/>
        </w:rPr>
        <w:t>is requested to</w:t>
      </w:r>
      <w:r w:rsidR="00000F7E" w:rsidRPr="00C92E17">
        <w:rPr>
          <w:rFonts w:ascii="Franklin Gothic Book" w:hAnsi="Franklin Gothic Book" w:cs="Arial"/>
          <w:bCs/>
          <w:sz w:val="24"/>
          <w:szCs w:val="24"/>
        </w:rPr>
        <w:t xml:space="preserve"> be a part of the Base Budget going forward, if approved.</w:t>
      </w:r>
    </w:p>
    <w:p w14:paraId="1EEB08D2" w14:textId="70A28BFC" w:rsidR="00000F7E" w:rsidRPr="00C92E17" w:rsidRDefault="00282B2F"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C92E17">
        <w:rPr>
          <w:rFonts w:ascii="Franklin Gothic Book" w:hAnsi="Franklin Gothic Book" w:cs="Arial"/>
          <w:bCs/>
          <w:sz w:val="24"/>
          <w:szCs w:val="24"/>
        </w:rPr>
        <w:t>N</w:t>
      </w:r>
      <w:r w:rsidR="00000F7E" w:rsidRPr="00C92E17">
        <w:rPr>
          <w:rFonts w:ascii="Franklin Gothic Book" w:hAnsi="Franklin Gothic Book" w:cs="Arial"/>
          <w:bCs/>
          <w:sz w:val="24"/>
          <w:szCs w:val="24"/>
        </w:rPr>
        <w:t xml:space="preserve">on-recurring impact </w:t>
      </w:r>
      <w:r w:rsidRPr="00C92E17">
        <w:rPr>
          <w:rFonts w:ascii="Franklin Gothic Book" w:hAnsi="Franklin Gothic Book" w:cs="Arial"/>
          <w:bCs/>
          <w:sz w:val="24"/>
          <w:szCs w:val="24"/>
        </w:rPr>
        <w:t xml:space="preserve">– </w:t>
      </w:r>
      <w:r w:rsidR="00000F7E" w:rsidRPr="00C92E17">
        <w:rPr>
          <w:rFonts w:ascii="Franklin Gothic Book" w:hAnsi="Franklin Gothic Book" w:cs="Arial"/>
          <w:bCs/>
          <w:sz w:val="24"/>
          <w:szCs w:val="24"/>
        </w:rPr>
        <w:t xml:space="preserve">this </w:t>
      </w:r>
      <w:r w:rsidRPr="00C92E17">
        <w:rPr>
          <w:rFonts w:ascii="Franklin Gothic Book" w:hAnsi="Franklin Gothic Book" w:cs="Arial"/>
          <w:bCs/>
          <w:sz w:val="24"/>
          <w:szCs w:val="24"/>
        </w:rPr>
        <w:t>issue will be</w:t>
      </w:r>
      <w:r w:rsidR="00000F7E" w:rsidRPr="00C92E17">
        <w:rPr>
          <w:rFonts w:ascii="Franklin Gothic Book" w:hAnsi="Franklin Gothic Book" w:cs="Arial"/>
          <w:bCs/>
          <w:sz w:val="24"/>
          <w:szCs w:val="24"/>
        </w:rPr>
        <w:t xml:space="preserve"> for the current fiscal year only and would not be a part of the Base Budget going forward.</w:t>
      </w:r>
    </w:p>
    <w:p w14:paraId="511F3D4A" w14:textId="77777777" w:rsidR="00000F7E" w:rsidRPr="001876CF"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ISSUE TYPE</w:t>
      </w:r>
    </w:p>
    <w:p w14:paraId="367F263C" w14:textId="3C0F9765" w:rsidR="00000F7E" w:rsidRPr="001876CF"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In cell J4, select either Issue Type </w:t>
      </w:r>
      <w:r w:rsidR="00282B2F" w:rsidRPr="001876CF">
        <w:rPr>
          <w:rFonts w:ascii="Franklin Gothic Book" w:hAnsi="Franklin Gothic Book" w:cs="Arial"/>
          <w:bCs/>
          <w:sz w:val="24"/>
          <w:szCs w:val="24"/>
        </w:rPr>
        <w:t>for</w:t>
      </w:r>
      <w:r w:rsidRPr="001876CF">
        <w:rPr>
          <w:rFonts w:ascii="Franklin Gothic Book" w:hAnsi="Franklin Gothic Book" w:cs="Arial"/>
          <w:bCs/>
          <w:sz w:val="24"/>
          <w:szCs w:val="24"/>
        </w:rPr>
        <w:t xml:space="preserve"> </w:t>
      </w:r>
      <w:r w:rsidR="00282B2F" w:rsidRPr="001876CF">
        <w:rPr>
          <w:rFonts w:ascii="Franklin Gothic Book" w:hAnsi="Franklin Gothic Book" w:cs="Arial"/>
          <w:bCs/>
          <w:sz w:val="24"/>
          <w:szCs w:val="24"/>
          <w:u w:val="single"/>
        </w:rPr>
        <w:t>each</w:t>
      </w:r>
      <w:r w:rsidR="00282B2F" w:rsidRPr="001876CF">
        <w:rPr>
          <w:rFonts w:ascii="Franklin Gothic Book" w:hAnsi="Franklin Gothic Book" w:cs="Arial"/>
          <w:bCs/>
          <w:sz w:val="24"/>
          <w:szCs w:val="24"/>
        </w:rPr>
        <w:t xml:space="preserve"> issue requested</w:t>
      </w:r>
      <w:r w:rsidRPr="001876CF">
        <w:rPr>
          <w:rFonts w:ascii="Franklin Gothic Book" w:hAnsi="Franklin Gothic Book" w:cs="Arial"/>
          <w:bCs/>
          <w:sz w:val="24"/>
          <w:szCs w:val="24"/>
        </w:rPr>
        <w:t>:</w:t>
      </w:r>
    </w:p>
    <w:p w14:paraId="46EAAA48" w14:textId="792BC5F9" w:rsidR="00000F7E" w:rsidRPr="001876CF"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Funding Issue – a </w:t>
      </w:r>
      <w:r w:rsidR="00282B2F" w:rsidRPr="001876CF">
        <w:rPr>
          <w:rFonts w:ascii="Franklin Gothic Book" w:hAnsi="Franklin Gothic Book" w:cs="Arial"/>
          <w:bCs/>
          <w:sz w:val="24"/>
          <w:szCs w:val="24"/>
        </w:rPr>
        <w:t>b</w:t>
      </w:r>
      <w:r w:rsidRPr="001876CF">
        <w:rPr>
          <w:rFonts w:ascii="Franklin Gothic Book" w:hAnsi="Franklin Gothic Book" w:cs="Arial"/>
          <w:bCs/>
          <w:sz w:val="24"/>
          <w:szCs w:val="24"/>
        </w:rPr>
        <w:t xml:space="preserve">udget </w:t>
      </w:r>
      <w:r w:rsidR="00282B2F" w:rsidRPr="001876CF">
        <w:rPr>
          <w:rFonts w:ascii="Franklin Gothic Book" w:hAnsi="Franklin Gothic Book" w:cs="Arial"/>
          <w:bCs/>
          <w:sz w:val="24"/>
          <w:szCs w:val="24"/>
        </w:rPr>
        <w:t>i</w:t>
      </w:r>
      <w:r w:rsidRPr="001876CF">
        <w:rPr>
          <w:rFonts w:ascii="Franklin Gothic Book" w:hAnsi="Franklin Gothic Book" w:cs="Arial"/>
          <w:bCs/>
          <w:sz w:val="24"/>
          <w:szCs w:val="24"/>
        </w:rPr>
        <w:t>ssue request</w:t>
      </w:r>
      <w:r w:rsidR="00282B2F" w:rsidRPr="001876CF">
        <w:rPr>
          <w:rFonts w:ascii="Franklin Gothic Book" w:hAnsi="Franklin Gothic Book" w:cs="Arial"/>
          <w:bCs/>
          <w:sz w:val="24"/>
          <w:szCs w:val="24"/>
        </w:rPr>
        <w:t>ed</w:t>
      </w:r>
      <w:r w:rsidRPr="001876CF">
        <w:rPr>
          <w:rFonts w:ascii="Franklin Gothic Book" w:hAnsi="Franklin Gothic Book" w:cs="Arial"/>
          <w:bCs/>
          <w:sz w:val="24"/>
          <w:szCs w:val="24"/>
        </w:rPr>
        <w:t xml:space="preserve"> </w:t>
      </w:r>
      <w:r w:rsidR="00355A13" w:rsidRPr="001876CF">
        <w:rPr>
          <w:rFonts w:ascii="Franklin Gothic Book" w:hAnsi="Franklin Gothic Book" w:cs="Arial"/>
          <w:bCs/>
          <w:sz w:val="24"/>
          <w:szCs w:val="24"/>
        </w:rPr>
        <w:t xml:space="preserve">for </w:t>
      </w:r>
      <w:r w:rsidR="00C92E17" w:rsidRPr="001876CF">
        <w:rPr>
          <w:rFonts w:ascii="Franklin Gothic Book" w:hAnsi="Franklin Gothic Book" w:cs="Arial"/>
          <w:bCs/>
          <w:sz w:val="24"/>
          <w:szCs w:val="24"/>
        </w:rPr>
        <w:t xml:space="preserve">additional </w:t>
      </w:r>
      <w:r w:rsidR="00355A13" w:rsidRPr="001876CF">
        <w:rPr>
          <w:rFonts w:ascii="Franklin Gothic Book" w:hAnsi="Franklin Gothic Book" w:cs="Arial"/>
          <w:bCs/>
          <w:sz w:val="24"/>
          <w:szCs w:val="24"/>
        </w:rPr>
        <w:t xml:space="preserve">funding </w:t>
      </w:r>
      <w:r w:rsidRPr="001876CF">
        <w:rPr>
          <w:rFonts w:ascii="Franklin Gothic Book" w:hAnsi="Franklin Gothic Book" w:cs="Arial"/>
          <w:bCs/>
          <w:sz w:val="24"/>
          <w:szCs w:val="24"/>
        </w:rPr>
        <w:t>to support</w:t>
      </w:r>
      <w:r w:rsidR="00C92E17" w:rsidRPr="001876CF">
        <w:rPr>
          <w:rFonts w:ascii="Franklin Gothic Book" w:hAnsi="Franklin Gothic Book" w:cs="Arial"/>
          <w:bCs/>
          <w:sz w:val="24"/>
          <w:szCs w:val="24"/>
        </w:rPr>
        <w:t xml:space="preserve"> it</w:t>
      </w:r>
      <w:r w:rsidR="00282B2F" w:rsidRPr="001876CF">
        <w:rPr>
          <w:rFonts w:ascii="Franklin Gothic Book" w:hAnsi="Franklin Gothic Book" w:cs="Arial"/>
          <w:bCs/>
          <w:sz w:val="24"/>
          <w:szCs w:val="24"/>
        </w:rPr>
        <w:t>.</w:t>
      </w:r>
    </w:p>
    <w:p w14:paraId="339367DF" w14:textId="5506AFC7" w:rsidR="00000F7E" w:rsidRPr="001876CF"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 xml:space="preserve">Reduction Issue – a </w:t>
      </w:r>
      <w:r w:rsidR="00282B2F" w:rsidRPr="001876CF">
        <w:rPr>
          <w:rFonts w:ascii="Franklin Gothic Book" w:hAnsi="Franklin Gothic Book" w:cs="Arial"/>
          <w:bCs/>
          <w:sz w:val="24"/>
          <w:szCs w:val="24"/>
        </w:rPr>
        <w:t>b</w:t>
      </w:r>
      <w:r w:rsidRPr="001876CF">
        <w:rPr>
          <w:rFonts w:ascii="Franklin Gothic Book" w:hAnsi="Franklin Gothic Book" w:cs="Arial"/>
          <w:bCs/>
          <w:sz w:val="24"/>
          <w:szCs w:val="24"/>
        </w:rPr>
        <w:t xml:space="preserve">udget </w:t>
      </w:r>
      <w:r w:rsidR="00282B2F" w:rsidRPr="001876CF">
        <w:rPr>
          <w:rFonts w:ascii="Franklin Gothic Book" w:hAnsi="Franklin Gothic Book" w:cs="Arial"/>
          <w:bCs/>
          <w:sz w:val="24"/>
          <w:szCs w:val="24"/>
        </w:rPr>
        <w:t>i</w:t>
      </w:r>
      <w:r w:rsidRPr="001876CF">
        <w:rPr>
          <w:rFonts w:ascii="Franklin Gothic Book" w:hAnsi="Franklin Gothic Book" w:cs="Arial"/>
          <w:bCs/>
          <w:sz w:val="24"/>
          <w:szCs w:val="24"/>
        </w:rPr>
        <w:t xml:space="preserve">ssue </w:t>
      </w:r>
      <w:r w:rsidR="00C92E17" w:rsidRPr="001876CF">
        <w:rPr>
          <w:rFonts w:ascii="Franklin Gothic Book" w:hAnsi="Franklin Gothic Book" w:cs="Arial"/>
          <w:bCs/>
          <w:sz w:val="24"/>
          <w:szCs w:val="24"/>
        </w:rPr>
        <w:t xml:space="preserve">or implemented efficiency </w:t>
      </w:r>
      <w:r w:rsidRPr="001876CF">
        <w:rPr>
          <w:rFonts w:ascii="Franklin Gothic Book" w:hAnsi="Franklin Gothic Book" w:cs="Arial"/>
          <w:bCs/>
          <w:sz w:val="24"/>
          <w:szCs w:val="24"/>
        </w:rPr>
        <w:t>that reduces funding</w:t>
      </w:r>
      <w:r w:rsidR="00355A13" w:rsidRPr="001876CF">
        <w:rPr>
          <w:rFonts w:ascii="Franklin Gothic Book" w:hAnsi="Franklin Gothic Book" w:cs="Arial"/>
          <w:bCs/>
          <w:sz w:val="24"/>
          <w:szCs w:val="24"/>
        </w:rPr>
        <w:t>.</w:t>
      </w:r>
    </w:p>
    <w:p w14:paraId="7FFE3C5A" w14:textId="39AA2C0E" w:rsidR="00000F7E" w:rsidRPr="001876CF"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1876CF">
        <w:rPr>
          <w:rFonts w:ascii="Franklin Gothic Book" w:hAnsi="Franklin Gothic Book" w:cs="Arial"/>
          <w:bCs/>
          <w:sz w:val="24"/>
          <w:szCs w:val="24"/>
        </w:rPr>
        <w:t>ISSUE CATEGORY</w:t>
      </w:r>
    </w:p>
    <w:p w14:paraId="575E46A6" w14:textId="56ED8435" w:rsidR="00000F7E" w:rsidRPr="000B79F0" w:rsidRDefault="00C55F23"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Pr>
          <w:rFonts w:ascii="Franklin Gothic Book" w:hAnsi="Franklin Gothic Book" w:cs="Arial"/>
          <w:bCs/>
          <w:sz w:val="24"/>
          <w:szCs w:val="24"/>
        </w:rPr>
        <w:t>S</w:t>
      </w:r>
      <w:r w:rsidR="00000F7E" w:rsidRPr="001876CF">
        <w:rPr>
          <w:rFonts w:ascii="Franklin Gothic Book" w:hAnsi="Franklin Gothic Book" w:cs="Arial"/>
          <w:bCs/>
          <w:sz w:val="24"/>
          <w:szCs w:val="24"/>
        </w:rPr>
        <w:t xml:space="preserve">elect one of the </w:t>
      </w:r>
      <w:r w:rsidR="004F5868" w:rsidRPr="001876CF">
        <w:rPr>
          <w:rFonts w:ascii="Franklin Gothic Book" w:hAnsi="Franklin Gothic Book" w:cs="Arial"/>
          <w:bCs/>
          <w:sz w:val="24"/>
          <w:szCs w:val="24"/>
        </w:rPr>
        <w:t xml:space="preserve">issue </w:t>
      </w:r>
      <w:r w:rsidR="00000F7E" w:rsidRPr="001876CF">
        <w:rPr>
          <w:rFonts w:ascii="Franklin Gothic Book" w:hAnsi="Franklin Gothic Book" w:cs="Arial"/>
          <w:bCs/>
          <w:sz w:val="24"/>
          <w:szCs w:val="24"/>
        </w:rPr>
        <w:t xml:space="preserve">categories </w:t>
      </w:r>
      <w:r w:rsidR="0056593E" w:rsidRPr="001876CF">
        <w:rPr>
          <w:rFonts w:ascii="Franklin Gothic Book" w:hAnsi="Franklin Gothic Book" w:cs="Arial"/>
          <w:bCs/>
          <w:sz w:val="24"/>
          <w:szCs w:val="24"/>
        </w:rPr>
        <w:t>from the dropdown list in</w:t>
      </w:r>
      <w:r w:rsidR="00000F7E" w:rsidRPr="001876CF">
        <w:rPr>
          <w:rFonts w:ascii="Franklin Gothic Book" w:hAnsi="Franklin Gothic Book" w:cs="Arial"/>
          <w:bCs/>
          <w:sz w:val="24"/>
          <w:szCs w:val="24"/>
        </w:rPr>
        <w:t xml:space="preserve"> cell J6</w:t>
      </w:r>
      <w:r w:rsidR="004F5868" w:rsidRPr="001876CF">
        <w:rPr>
          <w:rFonts w:ascii="Franklin Gothic Book" w:hAnsi="Franklin Gothic Book" w:cs="Arial"/>
          <w:bCs/>
          <w:sz w:val="24"/>
          <w:szCs w:val="24"/>
        </w:rPr>
        <w:t xml:space="preserve"> to </w:t>
      </w:r>
      <w:r w:rsidR="0056593E" w:rsidRPr="001876CF">
        <w:rPr>
          <w:rFonts w:ascii="Franklin Gothic Book" w:hAnsi="Franklin Gothic Book" w:cs="Arial"/>
          <w:bCs/>
          <w:sz w:val="24"/>
          <w:szCs w:val="24"/>
        </w:rPr>
        <w:t xml:space="preserve">classify each </w:t>
      </w:r>
      <w:r w:rsidR="0056593E" w:rsidRPr="000B79F0">
        <w:rPr>
          <w:rFonts w:ascii="Franklin Gothic Book" w:hAnsi="Franklin Gothic Book" w:cs="Arial"/>
          <w:bCs/>
          <w:sz w:val="24"/>
          <w:szCs w:val="24"/>
        </w:rPr>
        <w:t>issue</w:t>
      </w:r>
      <w:r w:rsidR="00000F7E" w:rsidRPr="000B79F0">
        <w:rPr>
          <w:rFonts w:ascii="Franklin Gothic Book" w:hAnsi="Franklin Gothic Book" w:cs="Arial"/>
          <w:bCs/>
          <w:sz w:val="24"/>
          <w:szCs w:val="24"/>
        </w:rPr>
        <w:t>:</w:t>
      </w:r>
    </w:p>
    <w:p w14:paraId="7977DFF2" w14:textId="09E771A2"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AO/ Court Order/ Rule Change – Funding to support an Administrative Order, Court Order, or a rule change that impacts court-related operations. </w:t>
      </w:r>
    </w:p>
    <w:p w14:paraId="6B44369B" w14:textId="34C403E0"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 xml:space="preserve">Audit Finding – Funding to correct an audit finding from DFS </w:t>
      </w:r>
      <w:r w:rsidRPr="000B79F0">
        <w:rPr>
          <w:rFonts w:ascii="Franklin Gothic Book" w:hAnsi="Franklin Gothic Book" w:cs="Arial"/>
          <w:sz w:val="24"/>
          <w:szCs w:val="24"/>
        </w:rPr>
        <w:t>or another auditor.</w:t>
      </w:r>
    </w:p>
    <w:p w14:paraId="3FE8AA0A" w14:textId="08507E67" w:rsidR="000B79F0" w:rsidRPr="000B79F0"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0B79F0">
        <w:rPr>
          <w:rFonts w:ascii="Franklin Gothic Book" w:eastAsiaTheme="majorEastAsia" w:hAnsi="Franklin Gothic Book" w:cs="Arial"/>
          <w:bCs/>
          <w:sz w:val="24"/>
          <w:szCs w:val="24"/>
        </w:rPr>
        <w:t>Compliance Services – Funding to support compliance efforts as a means to increase revenues collected.</w:t>
      </w:r>
    </w:p>
    <w:p w14:paraId="5BD02762" w14:textId="77777777" w:rsidR="000B79F0" w:rsidRPr="00AE6DD4" w:rsidRDefault="000B79F0" w:rsidP="000B79F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Cost Shift to/from County – Funding to cover the cost of a court-related service that is currently being funded by the county or a reduction of costs that should be covered by the county moving forward.</w:t>
      </w:r>
    </w:p>
    <w:p w14:paraId="54DA70B2" w14:textId="66A6A03C" w:rsidR="00A202D8" w:rsidRPr="00AE6DD4"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FRS</w:t>
      </w:r>
      <w:r w:rsidR="004B4E8A" w:rsidRPr="00AE6DD4">
        <w:rPr>
          <w:rFonts w:ascii="Franklin Gothic Book" w:eastAsiaTheme="majorEastAsia" w:hAnsi="Franklin Gothic Book" w:cs="Arial"/>
          <w:bCs/>
          <w:sz w:val="24"/>
          <w:szCs w:val="24"/>
        </w:rPr>
        <w:t xml:space="preserve"> </w:t>
      </w:r>
      <w:r w:rsidR="00AE6DD4" w:rsidRPr="00AE6DD4">
        <w:rPr>
          <w:rFonts w:ascii="Franklin Gothic Book" w:eastAsiaTheme="majorEastAsia" w:hAnsi="Franklin Gothic Book" w:cs="Arial"/>
          <w:bCs/>
          <w:sz w:val="24"/>
          <w:szCs w:val="24"/>
        </w:rPr>
        <w:t xml:space="preserve">Additional </w:t>
      </w:r>
      <w:r w:rsidR="004B4E8A" w:rsidRPr="00AE6DD4">
        <w:rPr>
          <w:rFonts w:ascii="Franklin Gothic Book" w:eastAsiaTheme="majorEastAsia" w:hAnsi="Franklin Gothic Book" w:cs="Arial"/>
          <w:bCs/>
          <w:sz w:val="24"/>
          <w:szCs w:val="24"/>
        </w:rPr>
        <w:t xml:space="preserve">Funding – </w:t>
      </w:r>
      <w:r w:rsidR="00CB5526" w:rsidRPr="00AE6DD4">
        <w:rPr>
          <w:rFonts w:ascii="Franklin Gothic Book" w:eastAsiaTheme="majorEastAsia" w:hAnsi="Franklin Gothic Book" w:cs="Arial"/>
          <w:bCs/>
          <w:sz w:val="24"/>
          <w:szCs w:val="24"/>
        </w:rPr>
        <w:t xml:space="preserve">Funding </w:t>
      </w:r>
      <w:r w:rsidR="001651C4" w:rsidRPr="00AE6DD4">
        <w:rPr>
          <w:rFonts w:ascii="Franklin Gothic Book" w:eastAsiaTheme="majorEastAsia" w:hAnsi="Franklin Gothic Book" w:cs="Arial"/>
          <w:bCs/>
          <w:sz w:val="24"/>
          <w:szCs w:val="24"/>
        </w:rPr>
        <w:t xml:space="preserve">for </w:t>
      </w:r>
      <w:r w:rsidR="001651C4" w:rsidRPr="00AE6DD4">
        <w:rPr>
          <w:rFonts w:ascii="Franklin Gothic Book" w:eastAsiaTheme="majorEastAsia" w:hAnsi="Franklin Gothic Book" w:cs="Arial"/>
          <w:b/>
          <w:sz w:val="24"/>
          <w:szCs w:val="24"/>
          <w:u w:val="single"/>
        </w:rPr>
        <w:t>additional</w:t>
      </w:r>
      <w:r w:rsidR="001651C4" w:rsidRPr="00AE6DD4">
        <w:rPr>
          <w:rFonts w:ascii="Franklin Gothic Book" w:eastAsiaTheme="majorEastAsia" w:hAnsi="Franklin Gothic Book" w:cs="Arial"/>
          <w:bCs/>
          <w:sz w:val="24"/>
          <w:szCs w:val="24"/>
        </w:rPr>
        <w:t xml:space="preserve"> FRS costs </w:t>
      </w:r>
      <w:r w:rsidR="00AE6DD4" w:rsidRPr="00AE6DD4">
        <w:rPr>
          <w:rFonts w:ascii="Franklin Gothic Book" w:eastAsiaTheme="majorEastAsia" w:hAnsi="Franklin Gothic Book" w:cs="Arial"/>
          <w:bCs/>
          <w:sz w:val="24"/>
          <w:szCs w:val="24"/>
        </w:rPr>
        <w:t>above</w:t>
      </w:r>
      <w:r w:rsidR="001651C4" w:rsidRPr="00AE6DD4">
        <w:rPr>
          <w:rFonts w:ascii="Franklin Gothic Book" w:eastAsiaTheme="majorEastAsia" w:hAnsi="Franklin Gothic Book" w:cs="Arial"/>
          <w:bCs/>
          <w:sz w:val="24"/>
          <w:szCs w:val="24"/>
        </w:rPr>
        <w:t xml:space="preserve"> the total amount of </w:t>
      </w:r>
      <w:r w:rsidR="00AE6DD4" w:rsidRPr="00AE6DD4">
        <w:rPr>
          <w:rFonts w:ascii="Franklin Gothic Book" w:eastAsiaTheme="majorEastAsia" w:hAnsi="Franklin Gothic Book" w:cs="Arial"/>
          <w:bCs/>
          <w:sz w:val="24"/>
          <w:szCs w:val="24"/>
        </w:rPr>
        <w:t xml:space="preserve">actual </w:t>
      </w:r>
      <w:r w:rsidR="001651C4" w:rsidRPr="00AE6DD4">
        <w:rPr>
          <w:rFonts w:ascii="Franklin Gothic Book" w:eastAsiaTheme="majorEastAsia" w:hAnsi="Franklin Gothic Book" w:cs="Arial"/>
          <w:bCs/>
          <w:sz w:val="24"/>
          <w:szCs w:val="24"/>
        </w:rPr>
        <w:t>FRS costs in the current fiscal year.</w:t>
      </w:r>
      <w:r w:rsidR="00083629" w:rsidRPr="00AE6DD4">
        <w:rPr>
          <w:rFonts w:ascii="Franklin Gothic Book" w:eastAsiaTheme="majorEastAsia" w:hAnsi="Franklin Gothic Book" w:cs="Arial"/>
          <w:bCs/>
          <w:sz w:val="24"/>
          <w:szCs w:val="24"/>
        </w:rPr>
        <w:t xml:space="preserve"> Only include </w:t>
      </w:r>
      <w:r w:rsidR="00AE6DD4" w:rsidRPr="00AE6DD4">
        <w:rPr>
          <w:rFonts w:ascii="Franklin Gothic Book" w:eastAsiaTheme="majorEastAsia" w:hAnsi="Franklin Gothic Book" w:cs="Arial"/>
          <w:bCs/>
          <w:sz w:val="24"/>
          <w:szCs w:val="24"/>
        </w:rPr>
        <w:t xml:space="preserve">the </w:t>
      </w:r>
      <w:r w:rsidR="00083629" w:rsidRPr="00AE6DD4">
        <w:rPr>
          <w:rFonts w:ascii="Franklin Gothic Book" w:eastAsiaTheme="majorEastAsia" w:hAnsi="Franklin Gothic Book" w:cs="Arial"/>
          <w:bCs/>
          <w:sz w:val="24"/>
          <w:szCs w:val="24"/>
        </w:rPr>
        <w:t xml:space="preserve">amount needed </w:t>
      </w:r>
      <w:r w:rsidR="00AE6DD4" w:rsidRPr="00AE6DD4">
        <w:rPr>
          <w:rFonts w:ascii="Franklin Gothic Book" w:eastAsiaTheme="majorEastAsia" w:hAnsi="Franklin Gothic Book" w:cs="Arial"/>
          <w:b/>
          <w:sz w:val="24"/>
          <w:szCs w:val="24"/>
          <w:u w:val="single"/>
        </w:rPr>
        <w:t>above</w:t>
      </w:r>
      <w:r w:rsidR="00083629" w:rsidRPr="00AE6DD4">
        <w:rPr>
          <w:rFonts w:ascii="Franklin Gothic Book" w:eastAsiaTheme="majorEastAsia" w:hAnsi="Franklin Gothic Book" w:cs="Arial"/>
          <w:bCs/>
          <w:sz w:val="24"/>
          <w:szCs w:val="24"/>
        </w:rPr>
        <w:t xml:space="preserve"> your current FRS total (</w:t>
      </w:r>
      <w:r w:rsidR="00083629" w:rsidRPr="00AE6DD4">
        <w:rPr>
          <w:rFonts w:ascii="Franklin Gothic Book" w:eastAsiaTheme="majorEastAsia" w:hAnsi="Franklin Gothic Book" w:cs="Arial"/>
          <w:bCs/>
          <w:sz w:val="24"/>
          <w:szCs w:val="24"/>
          <w:u w:val="single"/>
        </w:rPr>
        <w:t>Ex</w:t>
      </w:r>
      <w:r w:rsidR="00AE6DD4" w:rsidRPr="00AE6DD4">
        <w:rPr>
          <w:rFonts w:ascii="Franklin Gothic Book" w:eastAsiaTheme="majorEastAsia" w:hAnsi="Franklin Gothic Book" w:cs="Arial"/>
          <w:bCs/>
          <w:sz w:val="24"/>
          <w:szCs w:val="24"/>
          <w:u w:val="single"/>
        </w:rPr>
        <w:t>ample</w:t>
      </w:r>
      <w:r w:rsidR="00083629" w:rsidRPr="00AE6DD4">
        <w:rPr>
          <w:rFonts w:ascii="Franklin Gothic Book" w:eastAsiaTheme="majorEastAsia" w:hAnsi="Franklin Gothic Book" w:cs="Arial"/>
          <w:bCs/>
          <w:sz w:val="24"/>
          <w:szCs w:val="24"/>
        </w:rPr>
        <w:t>: if you need $1</w:t>
      </w:r>
      <w:r w:rsidR="00AE6DD4" w:rsidRPr="00AE6DD4">
        <w:rPr>
          <w:rFonts w:ascii="Franklin Gothic Book" w:eastAsiaTheme="majorEastAsia" w:hAnsi="Franklin Gothic Book" w:cs="Arial"/>
          <w:bCs/>
          <w:sz w:val="24"/>
          <w:szCs w:val="24"/>
        </w:rPr>
        <w:t>35</w:t>
      </w:r>
      <w:r w:rsidR="00083629" w:rsidRPr="00AE6DD4">
        <w:rPr>
          <w:rFonts w:ascii="Franklin Gothic Book" w:eastAsiaTheme="majorEastAsia" w:hAnsi="Franklin Gothic Book" w:cs="Arial"/>
          <w:bCs/>
          <w:sz w:val="24"/>
          <w:szCs w:val="24"/>
        </w:rPr>
        <w:t>k total and current funding is $125k; issue request would be the $</w:t>
      </w:r>
      <w:r w:rsidR="00AE6DD4" w:rsidRPr="00AE6DD4">
        <w:rPr>
          <w:rFonts w:ascii="Franklin Gothic Book" w:eastAsiaTheme="majorEastAsia" w:hAnsi="Franklin Gothic Book" w:cs="Arial"/>
          <w:bCs/>
          <w:sz w:val="24"/>
          <w:szCs w:val="24"/>
        </w:rPr>
        <w:t>10</w:t>
      </w:r>
      <w:r w:rsidR="00083629" w:rsidRPr="00AE6DD4">
        <w:rPr>
          <w:rFonts w:ascii="Franklin Gothic Book" w:eastAsiaTheme="majorEastAsia" w:hAnsi="Franklin Gothic Book" w:cs="Arial"/>
          <w:bCs/>
          <w:sz w:val="24"/>
          <w:szCs w:val="24"/>
        </w:rPr>
        <w:t>k difference).</w:t>
      </w:r>
    </w:p>
    <w:p w14:paraId="165C50FB" w14:textId="5B63D4A3" w:rsidR="00A202D8" w:rsidRPr="00807BD0"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Health Insurance</w:t>
      </w:r>
      <w:r w:rsidR="004B4E8A" w:rsidRPr="00AE6DD4">
        <w:rPr>
          <w:rFonts w:ascii="Franklin Gothic Book" w:eastAsiaTheme="majorEastAsia" w:hAnsi="Franklin Gothic Book" w:cs="Arial"/>
          <w:bCs/>
          <w:sz w:val="24"/>
          <w:szCs w:val="24"/>
        </w:rPr>
        <w:t xml:space="preserve"> </w:t>
      </w:r>
      <w:r w:rsidR="00AE6DD4" w:rsidRPr="00AE6DD4">
        <w:rPr>
          <w:rFonts w:ascii="Franklin Gothic Book" w:eastAsiaTheme="majorEastAsia" w:hAnsi="Franklin Gothic Book" w:cs="Arial"/>
          <w:bCs/>
          <w:sz w:val="24"/>
          <w:szCs w:val="24"/>
        </w:rPr>
        <w:t xml:space="preserve">Additional </w:t>
      </w:r>
      <w:r w:rsidR="004B4E8A" w:rsidRPr="00AE6DD4">
        <w:rPr>
          <w:rFonts w:ascii="Franklin Gothic Book" w:eastAsiaTheme="majorEastAsia" w:hAnsi="Franklin Gothic Book" w:cs="Arial"/>
          <w:bCs/>
          <w:sz w:val="24"/>
          <w:szCs w:val="24"/>
        </w:rPr>
        <w:t>Funding –</w:t>
      </w:r>
      <w:r w:rsidR="00CB5526" w:rsidRPr="00AE6DD4">
        <w:rPr>
          <w:rFonts w:ascii="Franklin Gothic Book" w:eastAsiaTheme="majorEastAsia" w:hAnsi="Franklin Gothic Book" w:cs="Arial"/>
          <w:bCs/>
          <w:sz w:val="24"/>
          <w:szCs w:val="24"/>
        </w:rPr>
        <w:t xml:space="preserve"> Funding </w:t>
      </w:r>
      <w:r w:rsidR="001651C4" w:rsidRPr="00AE6DD4">
        <w:rPr>
          <w:rFonts w:ascii="Franklin Gothic Book" w:eastAsiaTheme="majorEastAsia" w:hAnsi="Franklin Gothic Book" w:cs="Arial"/>
          <w:bCs/>
          <w:sz w:val="24"/>
          <w:szCs w:val="24"/>
        </w:rPr>
        <w:t xml:space="preserve">for </w:t>
      </w:r>
      <w:r w:rsidR="001651C4" w:rsidRPr="00AE6DD4">
        <w:rPr>
          <w:rFonts w:ascii="Franklin Gothic Book" w:eastAsiaTheme="majorEastAsia" w:hAnsi="Franklin Gothic Book" w:cs="Arial"/>
          <w:b/>
          <w:sz w:val="24"/>
          <w:szCs w:val="24"/>
          <w:u w:val="single"/>
        </w:rPr>
        <w:t>additional</w:t>
      </w:r>
      <w:r w:rsidR="001651C4" w:rsidRPr="00AE6DD4">
        <w:rPr>
          <w:rFonts w:ascii="Franklin Gothic Book" w:eastAsiaTheme="majorEastAsia" w:hAnsi="Franklin Gothic Book" w:cs="Arial"/>
          <w:bCs/>
          <w:sz w:val="24"/>
          <w:szCs w:val="24"/>
        </w:rPr>
        <w:t xml:space="preserve"> </w:t>
      </w:r>
      <w:r w:rsidR="002D0B2B" w:rsidRPr="00AE6DD4">
        <w:rPr>
          <w:rFonts w:ascii="Franklin Gothic Book" w:eastAsiaTheme="majorEastAsia" w:hAnsi="Franklin Gothic Book" w:cs="Arial"/>
          <w:bCs/>
          <w:sz w:val="24"/>
          <w:szCs w:val="24"/>
        </w:rPr>
        <w:t>health insurance</w:t>
      </w:r>
      <w:r w:rsidR="001651C4" w:rsidRPr="00AE6DD4">
        <w:rPr>
          <w:rFonts w:ascii="Franklin Gothic Book" w:eastAsiaTheme="majorEastAsia" w:hAnsi="Franklin Gothic Book" w:cs="Arial"/>
          <w:bCs/>
          <w:sz w:val="24"/>
          <w:szCs w:val="24"/>
        </w:rPr>
        <w:t xml:space="preserve"> costs </w:t>
      </w:r>
      <w:r w:rsidR="00AE6DD4" w:rsidRPr="00AE6DD4">
        <w:rPr>
          <w:rFonts w:ascii="Franklin Gothic Book" w:eastAsiaTheme="majorEastAsia" w:hAnsi="Franklin Gothic Book" w:cs="Arial"/>
          <w:bCs/>
          <w:sz w:val="24"/>
          <w:szCs w:val="24"/>
        </w:rPr>
        <w:t>above</w:t>
      </w:r>
      <w:r w:rsidR="001651C4" w:rsidRPr="00AE6DD4">
        <w:rPr>
          <w:rFonts w:ascii="Franklin Gothic Book" w:eastAsiaTheme="majorEastAsia" w:hAnsi="Franklin Gothic Book" w:cs="Arial"/>
          <w:bCs/>
          <w:sz w:val="24"/>
          <w:szCs w:val="24"/>
        </w:rPr>
        <w:t xml:space="preserve"> the total amount of </w:t>
      </w:r>
      <w:r w:rsidR="00AE6DD4" w:rsidRPr="00AE6DD4">
        <w:rPr>
          <w:rFonts w:ascii="Franklin Gothic Book" w:eastAsiaTheme="majorEastAsia" w:hAnsi="Franklin Gothic Book" w:cs="Arial"/>
          <w:bCs/>
          <w:sz w:val="24"/>
          <w:szCs w:val="24"/>
        </w:rPr>
        <w:t xml:space="preserve">actual </w:t>
      </w:r>
      <w:r w:rsidR="002D0B2B" w:rsidRPr="00AE6DD4">
        <w:rPr>
          <w:rFonts w:ascii="Franklin Gothic Book" w:eastAsiaTheme="majorEastAsia" w:hAnsi="Franklin Gothic Book" w:cs="Arial"/>
          <w:bCs/>
          <w:sz w:val="24"/>
          <w:szCs w:val="24"/>
        </w:rPr>
        <w:t>health insurance</w:t>
      </w:r>
      <w:r w:rsidR="001651C4" w:rsidRPr="00AE6DD4">
        <w:rPr>
          <w:rFonts w:ascii="Franklin Gothic Book" w:eastAsiaTheme="majorEastAsia" w:hAnsi="Franklin Gothic Book" w:cs="Arial"/>
          <w:bCs/>
          <w:sz w:val="24"/>
          <w:szCs w:val="24"/>
        </w:rPr>
        <w:t xml:space="preserve"> costs in the current fiscal year.</w:t>
      </w:r>
      <w:r w:rsidR="00083629" w:rsidRPr="00AE6DD4">
        <w:rPr>
          <w:rFonts w:ascii="Franklin Gothic Book" w:eastAsiaTheme="majorEastAsia" w:hAnsi="Franklin Gothic Book" w:cs="Arial"/>
          <w:bCs/>
          <w:sz w:val="24"/>
          <w:szCs w:val="24"/>
        </w:rPr>
        <w:t xml:space="preserve"> Only </w:t>
      </w:r>
      <w:r w:rsidR="00807BD0">
        <w:rPr>
          <w:rFonts w:ascii="Franklin Gothic Book" w:eastAsiaTheme="majorEastAsia" w:hAnsi="Franklin Gothic Book" w:cs="Arial"/>
          <w:bCs/>
          <w:sz w:val="24"/>
          <w:szCs w:val="24"/>
        </w:rPr>
        <w:t>request</w:t>
      </w:r>
      <w:r w:rsidR="00805368">
        <w:rPr>
          <w:rFonts w:ascii="Franklin Gothic Book" w:eastAsiaTheme="majorEastAsia" w:hAnsi="Franklin Gothic Book" w:cs="Arial"/>
          <w:bCs/>
          <w:sz w:val="24"/>
          <w:szCs w:val="24"/>
        </w:rPr>
        <w:t xml:space="preserve"> the</w:t>
      </w:r>
      <w:r w:rsidR="00083629" w:rsidRPr="00AE6DD4">
        <w:rPr>
          <w:rFonts w:ascii="Franklin Gothic Book" w:eastAsiaTheme="majorEastAsia" w:hAnsi="Franklin Gothic Book" w:cs="Arial"/>
          <w:bCs/>
          <w:sz w:val="24"/>
          <w:szCs w:val="24"/>
        </w:rPr>
        <w:t xml:space="preserve"> amount needed </w:t>
      </w:r>
      <w:r w:rsidR="00AE6DD4" w:rsidRPr="00AE6DD4">
        <w:rPr>
          <w:rFonts w:ascii="Franklin Gothic Book" w:eastAsiaTheme="majorEastAsia" w:hAnsi="Franklin Gothic Book" w:cs="Arial"/>
          <w:b/>
          <w:sz w:val="24"/>
          <w:szCs w:val="24"/>
          <w:u w:val="single"/>
        </w:rPr>
        <w:t>above</w:t>
      </w:r>
      <w:r w:rsidR="00AE6DD4" w:rsidRPr="00AE6DD4">
        <w:rPr>
          <w:rFonts w:ascii="Franklin Gothic Book" w:eastAsiaTheme="majorEastAsia" w:hAnsi="Franklin Gothic Book" w:cs="Arial"/>
          <w:bCs/>
          <w:sz w:val="24"/>
          <w:szCs w:val="24"/>
        </w:rPr>
        <w:t xml:space="preserve"> </w:t>
      </w:r>
      <w:r w:rsidR="00083629" w:rsidRPr="00AE6DD4">
        <w:rPr>
          <w:rFonts w:ascii="Franklin Gothic Book" w:eastAsiaTheme="majorEastAsia" w:hAnsi="Franklin Gothic Book" w:cs="Arial"/>
          <w:bCs/>
          <w:sz w:val="24"/>
          <w:szCs w:val="24"/>
        </w:rPr>
        <w:t>your current health insurance total (</w:t>
      </w:r>
      <w:r w:rsidR="00AE6DD4" w:rsidRPr="00AE6DD4">
        <w:rPr>
          <w:rFonts w:ascii="Franklin Gothic Book" w:eastAsiaTheme="majorEastAsia" w:hAnsi="Franklin Gothic Book" w:cs="Arial"/>
          <w:bCs/>
          <w:sz w:val="24"/>
          <w:szCs w:val="24"/>
          <w:u w:val="single"/>
        </w:rPr>
        <w:t>Example</w:t>
      </w:r>
      <w:r w:rsidR="00083629" w:rsidRPr="00AE6DD4">
        <w:rPr>
          <w:rFonts w:ascii="Franklin Gothic Book" w:eastAsiaTheme="majorEastAsia" w:hAnsi="Franklin Gothic Book" w:cs="Arial"/>
          <w:bCs/>
          <w:sz w:val="24"/>
          <w:szCs w:val="24"/>
        </w:rPr>
        <w:t xml:space="preserve">: </w:t>
      </w:r>
      <w:r w:rsidR="00807BD0">
        <w:rPr>
          <w:rFonts w:ascii="Franklin Gothic Book" w:eastAsiaTheme="majorEastAsia" w:hAnsi="Franklin Gothic Book" w:cs="Arial"/>
          <w:bCs/>
          <w:sz w:val="24"/>
          <w:szCs w:val="24"/>
        </w:rPr>
        <w:t>total</w:t>
      </w:r>
      <w:r w:rsidR="00083629" w:rsidRPr="00807BD0">
        <w:rPr>
          <w:rFonts w:ascii="Franklin Gothic Book" w:eastAsiaTheme="majorEastAsia" w:hAnsi="Franklin Gothic Book" w:cs="Arial"/>
          <w:bCs/>
          <w:sz w:val="24"/>
          <w:szCs w:val="24"/>
        </w:rPr>
        <w:t xml:space="preserve"> need</w:t>
      </w:r>
      <w:r w:rsidR="00807BD0">
        <w:rPr>
          <w:rFonts w:ascii="Franklin Gothic Book" w:eastAsiaTheme="majorEastAsia" w:hAnsi="Franklin Gothic Book" w:cs="Arial"/>
          <w:bCs/>
          <w:sz w:val="24"/>
          <w:szCs w:val="24"/>
        </w:rPr>
        <w:t xml:space="preserve"> =</w:t>
      </w:r>
      <w:r w:rsidR="00083629" w:rsidRPr="00807BD0">
        <w:rPr>
          <w:rFonts w:ascii="Franklin Gothic Book" w:eastAsiaTheme="majorEastAsia" w:hAnsi="Franklin Gothic Book" w:cs="Arial"/>
          <w:bCs/>
          <w:sz w:val="24"/>
          <w:szCs w:val="24"/>
        </w:rPr>
        <w:t xml:space="preserve"> $205k</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current funding </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$185k; issue request </w:t>
      </w:r>
      <w:r w:rsidR="00807BD0">
        <w:rPr>
          <w:rFonts w:ascii="Franklin Gothic Book" w:eastAsiaTheme="majorEastAsia" w:hAnsi="Franklin Gothic Book" w:cs="Arial"/>
          <w:bCs/>
          <w:sz w:val="24"/>
          <w:szCs w:val="24"/>
        </w:rPr>
        <w:t>=</w:t>
      </w:r>
      <w:r w:rsidR="00083629" w:rsidRPr="00807BD0">
        <w:rPr>
          <w:rFonts w:ascii="Franklin Gothic Book" w:eastAsiaTheme="majorEastAsia" w:hAnsi="Franklin Gothic Book" w:cs="Arial"/>
          <w:bCs/>
          <w:sz w:val="24"/>
          <w:szCs w:val="24"/>
        </w:rPr>
        <w:t xml:space="preserve"> the $20k difference).</w:t>
      </w:r>
    </w:p>
    <w:p w14:paraId="311588D8" w14:textId="744532DE" w:rsidR="00AE6DD4" w:rsidRPr="00807BD0" w:rsidRDefault="00AE6DD4" w:rsidP="006262CD">
      <w:pPr>
        <w:pStyle w:val="ListParagraph"/>
        <w:numPr>
          <w:ilvl w:val="2"/>
          <w:numId w:val="11"/>
        </w:numPr>
        <w:spacing w:after="0" w:line="240" w:lineRule="auto"/>
        <w:ind w:left="1440"/>
        <w:rPr>
          <w:rFonts w:ascii="Franklin Gothic Book" w:eastAsiaTheme="majorEastAsia" w:hAnsi="Franklin Gothic Book" w:cs="Arial"/>
          <w:bCs/>
          <w:sz w:val="24"/>
          <w:szCs w:val="24"/>
        </w:rPr>
      </w:pPr>
      <w:r w:rsidRPr="00807BD0">
        <w:rPr>
          <w:rFonts w:ascii="Franklin Gothic Book" w:eastAsiaTheme="majorEastAsia" w:hAnsi="Franklin Gothic Book" w:cs="Arial"/>
          <w:bCs/>
          <w:sz w:val="24"/>
          <w:szCs w:val="24"/>
        </w:rPr>
        <w:t xml:space="preserve">IT Funded from CCOC – </w:t>
      </w:r>
      <w:r w:rsidR="00BD7635" w:rsidRPr="00807BD0">
        <w:rPr>
          <w:rFonts w:ascii="Franklin Gothic Book" w:eastAsiaTheme="majorEastAsia" w:hAnsi="Franklin Gothic Book" w:cs="Arial"/>
          <w:bCs/>
          <w:sz w:val="24"/>
          <w:szCs w:val="24"/>
        </w:rPr>
        <w:t>Funding for court-related IT costs and enhancements.</w:t>
      </w:r>
      <w:r w:rsidR="00BD7635" w:rsidRPr="00807BD0">
        <w:rPr>
          <w:rFonts w:ascii="Franklin Gothic Book" w:eastAsiaTheme="majorEastAsia" w:hAnsi="Franklin Gothic Book" w:cs="Arial"/>
          <w:bCs/>
          <w:strike/>
          <w:sz w:val="24"/>
          <w:szCs w:val="24"/>
        </w:rPr>
        <w:t xml:space="preserve"> </w:t>
      </w:r>
    </w:p>
    <w:p w14:paraId="35F1CB46" w14:textId="3107D0D2" w:rsidR="00CB5526" w:rsidRPr="003B038A" w:rsidRDefault="00A202D8" w:rsidP="00957750">
      <w:pPr>
        <w:pStyle w:val="ListParagraph"/>
        <w:numPr>
          <w:ilvl w:val="2"/>
          <w:numId w:val="11"/>
        </w:numPr>
        <w:spacing w:after="0" w:line="240" w:lineRule="auto"/>
        <w:ind w:left="1440"/>
        <w:jc w:val="both"/>
        <w:rPr>
          <w:rFonts w:ascii="Franklin Gothic Book" w:eastAsiaTheme="majorEastAsia" w:hAnsi="Franklin Gothic Book" w:cs="Arial"/>
          <w:b/>
          <w:sz w:val="24"/>
          <w:szCs w:val="24"/>
          <w:u w:val="single"/>
        </w:rPr>
      </w:pPr>
      <w:r w:rsidRPr="00807BD0">
        <w:rPr>
          <w:rFonts w:ascii="Franklin Gothic Book" w:eastAsiaTheme="majorEastAsia" w:hAnsi="Franklin Gothic Book" w:cs="Arial"/>
          <w:bCs/>
          <w:sz w:val="24"/>
          <w:szCs w:val="24"/>
        </w:rPr>
        <w:t xml:space="preserve">New </w:t>
      </w:r>
      <w:r w:rsidR="00AE6DD4" w:rsidRPr="00807BD0">
        <w:rPr>
          <w:rFonts w:ascii="Franklin Gothic Book" w:eastAsiaTheme="majorEastAsia" w:hAnsi="Franklin Gothic Book" w:cs="Arial"/>
          <w:bCs/>
          <w:sz w:val="24"/>
          <w:szCs w:val="24"/>
        </w:rPr>
        <w:t>J</w:t>
      </w:r>
      <w:r w:rsidRPr="00AE6DD4">
        <w:rPr>
          <w:rFonts w:ascii="Franklin Gothic Book" w:eastAsiaTheme="majorEastAsia" w:hAnsi="Franklin Gothic Book" w:cs="Arial"/>
          <w:bCs/>
          <w:sz w:val="24"/>
          <w:szCs w:val="24"/>
        </w:rPr>
        <w:t>udges</w:t>
      </w:r>
      <w:r w:rsidR="00AC4957" w:rsidRPr="00AE6DD4">
        <w:rPr>
          <w:rFonts w:ascii="Franklin Gothic Book" w:eastAsiaTheme="majorEastAsia" w:hAnsi="Franklin Gothic Book" w:cs="Arial"/>
          <w:bCs/>
          <w:sz w:val="24"/>
          <w:szCs w:val="24"/>
        </w:rPr>
        <w:t xml:space="preserve"> Funding –</w:t>
      </w:r>
      <w:r w:rsidR="00CB5526" w:rsidRPr="00AE6DD4">
        <w:rPr>
          <w:rFonts w:ascii="Franklin Gothic Book" w:eastAsiaTheme="majorEastAsia" w:hAnsi="Franklin Gothic Book" w:cs="Arial"/>
          <w:bCs/>
          <w:sz w:val="24"/>
          <w:szCs w:val="24"/>
        </w:rPr>
        <w:t xml:space="preserve"> Funding for additional staff needed to compl</w:t>
      </w:r>
      <w:r w:rsidR="00805368">
        <w:rPr>
          <w:rFonts w:ascii="Franklin Gothic Book" w:eastAsiaTheme="majorEastAsia" w:hAnsi="Franklin Gothic Book" w:cs="Arial"/>
          <w:bCs/>
          <w:sz w:val="24"/>
          <w:szCs w:val="24"/>
        </w:rPr>
        <w:t>e</w:t>
      </w:r>
      <w:r w:rsidR="00CB5526" w:rsidRPr="00AE6DD4">
        <w:rPr>
          <w:rFonts w:ascii="Franklin Gothic Book" w:eastAsiaTheme="majorEastAsia" w:hAnsi="Franklin Gothic Book" w:cs="Arial"/>
          <w:bCs/>
          <w:sz w:val="24"/>
          <w:szCs w:val="24"/>
        </w:rPr>
        <w:t>ment a new judge established by the Legislature. This can also be used if a judge is transferred between counties.</w:t>
      </w:r>
      <w:r w:rsidR="00A36D50">
        <w:rPr>
          <w:rFonts w:ascii="Franklin Gothic Book" w:eastAsiaTheme="majorEastAsia" w:hAnsi="Franklin Gothic Book" w:cs="Arial"/>
          <w:bCs/>
          <w:sz w:val="24"/>
          <w:szCs w:val="24"/>
        </w:rPr>
        <w:t xml:space="preserve"> </w:t>
      </w:r>
      <w:r w:rsidR="003B038A" w:rsidRPr="003B038A">
        <w:rPr>
          <w:rFonts w:ascii="Franklin Gothic Book" w:eastAsiaTheme="majorEastAsia" w:hAnsi="Franklin Gothic Book" w:cs="Arial"/>
          <w:b/>
          <w:sz w:val="24"/>
          <w:szCs w:val="24"/>
          <w:u w:val="single"/>
        </w:rPr>
        <w:t xml:space="preserve">Based on the approved funding formula for legislative requests, the </w:t>
      </w:r>
      <w:r w:rsidR="003B038A">
        <w:rPr>
          <w:rFonts w:ascii="Franklin Gothic Book" w:eastAsiaTheme="majorEastAsia" w:hAnsi="Franklin Gothic Book" w:cs="Arial"/>
          <w:b/>
          <w:sz w:val="24"/>
          <w:szCs w:val="24"/>
          <w:u w:val="single"/>
        </w:rPr>
        <w:t xml:space="preserve">calculated </w:t>
      </w:r>
      <w:r w:rsidR="003B038A" w:rsidRPr="003B038A">
        <w:rPr>
          <w:rFonts w:ascii="Franklin Gothic Book" w:eastAsiaTheme="majorEastAsia" w:hAnsi="Franklin Gothic Book" w:cs="Arial"/>
          <w:b/>
          <w:sz w:val="24"/>
          <w:szCs w:val="24"/>
          <w:u w:val="single"/>
        </w:rPr>
        <w:t>funding and FTE for the counties who received additional judges in 202</w:t>
      </w:r>
      <w:r w:rsidR="006262CD">
        <w:rPr>
          <w:rFonts w:ascii="Franklin Gothic Book" w:eastAsiaTheme="majorEastAsia" w:hAnsi="Franklin Gothic Book" w:cs="Arial"/>
          <w:b/>
          <w:sz w:val="24"/>
          <w:szCs w:val="24"/>
          <w:u w:val="single"/>
        </w:rPr>
        <w:t>5</w:t>
      </w:r>
      <w:r w:rsidR="003B038A" w:rsidRPr="003B038A">
        <w:rPr>
          <w:rFonts w:ascii="Franklin Gothic Book" w:eastAsiaTheme="majorEastAsia" w:hAnsi="Franklin Gothic Book" w:cs="Arial"/>
          <w:b/>
          <w:sz w:val="24"/>
          <w:szCs w:val="24"/>
          <w:u w:val="single"/>
        </w:rPr>
        <w:t xml:space="preserve"> will </w:t>
      </w:r>
      <w:r w:rsidR="003B038A">
        <w:rPr>
          <w:rFonts w:ascii="Franklin Gothic Book" w:eastAsiaTheme="majorEastAsia" w:hAnsi="Franklin Gothic Book" w:cs="Arial"/>
          <w:b/>
          <w:sz w:val="24"/>
          <w:szCs w:val="24"/>
          <w:u w:val="single"/>
        </w:rPr>
        <w:t>be added to the total issue requests on their behalf. There is no need for those counties to request this funding.</w:t>
      </w:r>
    </w:p>
    <w:p w14:paraId="77226F27" w14:textId="5636BD67" w:rsidR="00AE6DD4" w:rsidRPr="00AE6DD4" w:rsidRDefault="00AE6DD4" w:rsidP="00AE6DD4">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Pay &amp; Benefits/ COLA – Funding related to pay and benefit increases to support court-related functions, including cost of living adjustments, merit increases, etc.</w:t>
      </w:r>
    </w:p>
    <w:p w14:paraId="54C3ED71" w14:textId="46573317" w:rsidR="00000F7E" w:rsidRPr="00925580" w:rsidRDefault="00AE6DD4" w:rsidP="0018230A">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AE6DD4">
        <w:rPr>
          <w:rFonts w:ascii="Franklin Gothic Book" w:eastAsiaTheme="majorEastAsia" w:hAnsi="Franklin Gothic Book" w:cs="Arial"/>
          <w:bCs/>
          <w:sz w:val="24"/>
          <w:szCs w:val="24"/>
        </w:rPr>
        <w:t>Performance Measures/ Efficiencies – Funding to meet performance measure standards</w:t>
      </w:r>
      <w:r w:rsidR="00807BD0">
        <w:rPr>
          <w:rFonts w:ascii="Franklin Gothic Book" w:eastAsiaTheme="majorEastAsia" w:hAnsi="Franklin Gothic Book" w:cs="Arial"/>
          <w:bCs/>
          <w:sz w:val="24"/>
          <w:szCs w:val="24"/>
        </w:rPr>
        <w:t>,</w:t>
      </w:r>
      <w:r w:rsidRPr="00AE6DD4">
        <w:rPr>
          <w:rFonts w:ascii="Franklin Gothic Book" w:eastAsiaTheme="majorEastAsia" w:hAnsi="Franklin Gothic Book" w:cs="Arial"/>
          <w:bCs/>
          <w:sz w:val="24"/>
          <w:szCs w:val="24"/>
        </w:rPr>
        <w:t xml:space="preserve"> to </w:t>
      </w:r>
      <w:r w:rsidRPr="00925580">
        <w:rPr>
          <w:rFonts w:ascii="Franklin Gothic Book" w:eastAsiaTheme="majorEastAsia" w:hAnsi="Franklin Gothic Book" w:cs="Arial"/>
          <w:bCs/>
          <w:sz w:val="24"/>
          <w:szCs w:val="24"/>
        </w:rPr>
        <w:t>correct identified deficiencies</w:t>
      </w:r>
      <w:r w:rsidR="00807BD0">
        <w:rPr>
          <w:rFonts w:ascii="Franklin Gothic Book" w:eastAsiaTheme="majorEastAsia" w:hAnsi="Franklin Gothic Book" w:cs="Arial"/>
          <w:bCs/>
          <w:sz w:val="24"/>
          <w:szCs w:val="24"/>
        </w:rPr>
        <w:t>,</w:t>
      </w:r>
      <w:r w:rsidRPr="00925580">
        <w:rPr>
          <w:rFonts w:ascii="Franklin Gothic Book" w:eastAsiaTheme="majorEastAsia" w:hAnsi="Franklin Gothic Book" w:cs="Arial"/>
          <w:bCs/>
          <w:sz w:val="24"/>
          <w:szCs w:val="24"/>
        </w:rPr>
        <w:t xml:space="preserve"> or </w:t>
      </w:r>
      <w:r w:rsidR="00000F7E" w:rsidRPr="00925580">
        <w:rPr>
          <w:rFonts w:ascii="Franklin Gothic Book" w:eastAsiaTheme="majorEastAsia" w:hAnsi="Franklin Gothic Book" w:cs="Arial"/>
          <w:bCs/>
          <w:sz w:val="24"/>
          <w:szCs w:val="24"/>
        </w:rPr>
        <w:t xml:space="preserve">to create </w:t>
      </w:r>
      <w:r w:rsidR="00807BD0" w:rsidRPr="00925580">
        <w:rPr>
          <w:rFonts w:ascii="Franklin Gothic Book" w:eastAsiaTheme="majorEastAsia" w:hAnsi="Franklin Gothic Book" w:cs="Arial"/>
          <w:bCs/>
          <w:sz w:val="24"/>
          <w:szCs w:val="24"/>
        </w:rPr>
        <w:t xml:space="preserve">expected </w:t>
      </w:r>
      <w:r w:rsidR="00000F7E" w:rsidRPr="00925580">
        <w:rPr>
          <w:rFonts w:ascii="Franklin Gothic Book" w:eastAsiaTheme="majorEastAsia" w:hAnsi="Franklin Gothic Book" w:cs="Arial"/>
          <w:bCs/>
          <w:sz w:val="24"/>
          <w:szCs w:val="24"/>
        </w:rPr>
        <w:t>office efficiencies</w:t>
      </w:r>
      <w:r w:rsidR="00282FA5" w:rsidRPr="00925580">
        <w:rPr>
          <w:rFonts w:ascii="Franklin Gothic Book" w:eastAsiaTheme="majorEastAsia" w:hAnsi="Franklin Gothic Book" w:cs="Arial"/>
          <w:bCs/>
          <w:sz w:val="24"/>
          <w:szCs w:val="24"/>
        </w:rPr>
        <w:t>.</w:t>
      </w:r>
    </w:p>
    <w:p w14:paraId="10225115" w14:textId="4F07D67E" w:rsidR="008D7882" w:rsidRPr="00925580" w:rsidRDefault="00000F7E" w:rsidP="008D7882">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925580">
        <w:rPr>
          <w:rFonts w:ascii="Franklin Gothic Book" w:eastAsiaTheme="majorEastAsia" w:hAnsi="Franklin Gothic Book" w:cs="Arial"/>
          <w:bCs/>
          <w:sz w:val="24"/>
          <w:szCs w:val="24"/>
        </w:rPr>
        <w:t>Other – Funding that does not fall under any of the previous categories. If this option is selected, a text box will appear in cell J</w:t>
      </w:r>
      <w:r w:rsidR="004B4E8A" w:rsidRPr="00925580">
        <w:rPr>
          <w:rFonts w:ascii="Franklin Gothic Book" w:eastAsiaTheme="majorEastAsia" w:hAnsi="Franklin Gothic Book" w:cs="Arial"/>
          <w:bCs/>
          <w:sz w:val="24"/>
          <w:szCs w:val="24"/>
        </w:rPr>
        <w:t>8</w:t>
      </w:r>
      <w:r w:rsidRPr="00925580">
        <w:rPr>
          <w:rFonts w:ascii="Franklin Gothic Book" w:eastAsiaTheme="majorEastAsia" w:hAnsi="Franklin Gothic Book" w:cs="Arial"/>
          <w:bCs/>
          <w:sz w:val="24"/>
          <w:szCs w:val="24"/>
        </w:rPr>
        <w:t xml:space="preserve"> for you to enter the category name. Please carefully review the listed issue categories before choosing this option</w:t>
      </w:r>
      <w:r w:rsidR="00282FA5" w:rsidRPr="00925580">
        <w:rPr>
          <w:rFonts w:ascii="Franklin Gothic Book" w:eastAsiaTheme="majorEastAsia" w:hAnsi="Franklin Gothic Book" w:cs="Arial"/>
          <w:bCs/>
          <w:sz w:val="24"/>
          <w:szCs w:val="24"/>
        </w:rPr>
        <w:t>.</w:t>
      </w:r>
    </w:p>
    <w:p w14:paraId="0B2EA6CF" w14:textId="085CE977" w:rsidR="008D7882" w:rsidRPr="00925580" w:rsidRDefault="008D7882" w:rsidP="008D7882">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eastAsiaTheme="majorEastAsia" w:hAnsi="Franklin Gothic Book" w:cs="Arial"/>
          <w:bCs/>
          <w:sz w:val="24"/>
          <w:szCs w:val="24"/>
        </w:rPr>
        <w:t xml:space="preserve">If requesting a new FTE, please include </w:t>
      </w:r>
      <w:r w:rsidRPr="00925580">
        <w:rPr>
          <w:rFonts w:ascii="Franklin Gothic Book" w:eastAsiaTheme="majorEastAsia" w:hAnsi="Franklin Gothic Book" w:cs="Arial"/>
          <w:bCs/>
          <w:sz w:val="24"/>
          <w:szCs w:val="24"/>
          <w:u w:val="single"/>
        </w:rPr>
        <w:t>all</w:t>
      </w:r>
      <w:r w:rsidRPr="00925580">
        <w:rPr>
          <w:rFonts w:ascii="Franklin Gothic Book" w:eastAsiaTheme="majorEastAsia" w:hAnsi="Franklin Gothic Book" w:cs="Arial"/>
          <w:bCs/>
          <w:sz w:val="24"/>
          <w:szCs w:val="24"/>
        </w:rPr>
        <w:t xml:space="preserve"> costs associated with that position (salary </w:t>
      </w:r>
      <w:r w:rsidRPr="00925580">
        <w:rPr>
          <w:rFonts w:ascii="Franklin Gothic Book" w:eastAsiaTheme="majorEastAsia" w:hAnsi="Franklin Gothic Book" w:cs="Arial"/>
          <w:bCs/>
          <w:sz w:val="24"/>
          <w:szCs w:val="24"/>
          <w:u w:val="single"/>
        </w:rPr>
        <w:t>and</w:t>
      </w:r>
      <w:r w:rsidRPr="00925580">
        <w:rPr>
          <w:rFonts w:ascii="Franklin Gothic Book" w:eastAsiaTheme="majorEastAsia" w:hAnsi="Franklin Gothic Book" w:cs="Arial"/>
          <w:bCs/>
          <w:sz w:val="24"/>
          <w:szCs w:val="24"/>
        </w:rPr>
        <w:t xml:space="preserve"> benefits, including FRS and health insurance costs) in the new issue request. Do not include the FRS or health insurance costs for newly requested FTE in the “FRS </w:t>
      </w:r>
      <w:r w:rsidR="00925580" w:rsidRPr="00925580">
        <w:rPr>
          <w:rFonts w:ascii="Franklin Gothic Book" w:eastAsiaTheme="majorEastAsia" w:hAnsi="Franklin Gothic Book" w:cs="Arial"/>
          <w:bCs/>
          <w:sz w:val="24"/>
          <w:szCs w:val="24"/>
        </w:rPr>
        <w:t xml:space="preserve">Additional </w:t>
      </w:r>
      <w:r w:rsidRPr="00925580">
        <w:rPr>
          <w:rFonts w:ascii="Franklin Gothic Book" w:eastAsiaTheme="majorEastAsia" w:hAnsi="Franklin Gothic Book" w:cs="Arial"/>
          <w:bCs/>
          <w:sz w:val="24"/>
          <w:szCs w:val="24"/>
        </w:rPr>
        <w:t xml:space="preserve">Funding” or “Health Insurance </w:t>
      </w:r>
      <w:r w:rsidR="00925580" w:rsidRPr="00925580">
        <w:rPr>
          <w:rFonts w:ascii="Franklin Gothic Book" w:eastAsiaTheme="majorEastAsia" w:hAnsi="Franklin Gothic Book" w:cs="Arial"/>
          <w:bCs/>
          <w:sz w:val="24"/>
          <w:szCs w:val="24"/>
        </w:rPr>
        <w:t xml:space="preserve">Additional </w:t>
      </w:r>
      <w:r w:rsidRPr="00925580">
        <w:rPr>
          <w:rFonts w:ascii="Franklin Gothic Book" w:eastAsiaTheme="majorEastAsia" w:hAnsi="Franklin Gothic Book" w:cs="Arial"/>
          <w:bCs/>
          <w:sz w:val="24"/>
          <w:szCs w:val="24"/>
        </w:rPr>
        <w:t>Funding” budget issues.</w:t>
      </w:r>
    </w:p>
    <w:p w14:paraId="2A100F95" w14:textId="77777777" w:rsidR="00000F7E" w:rsidRPr="00925580"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BUDGET ISSUE REQUEST</w:t>
      </w:r>
    </w:p>
    <w:p w14:paraId="4532828C" w14:textId="1AEF9C59" w:rsidR="00000F7E" w:rsidRPr="00925580"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 xml:space="preserve">The budget issue request is broken out by </w:t>
      </w:r>
      <w:r w:rsidR="000C0608" w:rsidRPr="00925580">
        <w:rPr>
          <w:rFonts w:ascii="Franklin Gothic Book" w:hAnsi="Franklin Gothic Book" w:cs="Arial"/>
          <w:bCs/>
          <w:sz w:val="24"/>
          <w:szCs w:val="24"/>
        </w:rPr>
        <w:t xml:space="preserve">New </w:t>
      </w:r>
      <w:r w:rsidRPr="00925580">
        <w:rPr>
          <w:rFonts w:ascii="Franklin Gothic Book" w:hAnsi="Franklin Gothic Book" w:cs="Arial"/>
          <w:bCs/>
          <w:sz w:val="24"/>
          <w:szCs w:val="24"/>
        </w:rPr>
        <w:t xml:space="preserve">FTE (Line 11), Personnel </w:t>
      </w:r>
      <w:r w:rsidR="00925580" w:rsidRPr="00925580">
        <w:rPr>
          <w:rFonts w:ascii="Franklin Gothic Book" w:hAnsi="Franklin Gothic Book" w:cs="Arial"/>
          <w:bCs/>
          <w:sz w:val="24"/>
          <w:szCs w:val="24"/>
        </w:rPr>
        <w:t xml:space="preserve">costs </w:t>
      </w:r>
      <w:r w:rsidRPr="00925580">
        <w:rPr>
          <w:rFonts w:ascii="Franklin Gothic Book" w:hAnsi="Franklin Gothic Book" w:cs="Arial"/>
          <w:bCs/>
          <w:sz w:val="24"/>
          <w:szCs w:val="24"/>
        </w:rPr>
        <w:t>(Line 13), Operating</w:t>
      </w:r>
      <w:r w:rsidR="00925580" w:rsidRPr="00925580">
        <w:rPr>
          <w:rFonts w:ascii="Franklin Gothic Book" w:hAnsi="Franklin Gothic Book" w:cs="Arial"/>
          <w:bCs/>
          <w:sz w:val="24"/>
          <w:szCs w:val="24"/>
        </w:rPr>
        <w:t xml:space="preserve"> costs</w:t>
      </w:r>
      <w:r w:rsidRPr="00925580">
        <w:rPr>
          <w:rFonts w:ascii="Franklin Gothic Book" w:hAnsi="Franklin Gothic Book" w:cs="Arial"/>
          <w:bCs/>
          <w:sz w:val="24"/>
          <w:szCs w:val="24"/>
        </w:rPr>
        <w:t xml:space="preserve"> (Line 14), and Capital </w:t>
      </w:r>
      <w:r w:rsidR="00925580" w:rsidRPr="00925580">
        <w:rPr>
          <w:rFonts w:ascii="Franklin Gothic Book" w:hAnsi="Franklin Gothic Book" w:cs="Arial"/>
          <w:bCs/>
          <w:sz w:val="24"/>
          <w:szCs w:val="24"/>
        </w:rPr>
        <w:t xml:space="preserve">costs </w:t>
      </w:r>
      <w:r w:rsidRPr="00925580">
        <w:rPr>
          <w:rFonts w:ascii="Franklin Gothic Book" w:hAnsi="Franklin Gothic Book" w:cs="Arial"/>
          <w:bCs/>
          <w:sz w:val="24"/>
          <w:szCs w:val="24"/>
        </w:rPr>
        <w:t>(Line 15) by the nine Clerk Court Service areas: Case Processing, Revenue Collection and Distribution, Financial Processing, Requests for Records and Reports, Provide Ministerial Pro Se Assistance, Technology Services for External Users, Mandated Reporting Services, Jury Management, and Administration.</w:t>
      </w:r>
      <w:r w:rsidR="00631CA2" w:rsidRPr="00925580">
        <w:rPr>
          <w:rFonts w:ascii="Franklin Gothic Book" w:hAnsi="Franklin Gothic Book" w:cs="Arial"/>
          <w:bCs/>
          <w:sz w:val="24"/>
          <w:szCs w:val="24"/>
        </w:rPr>
        <w:t xml:space="preserve"> Issue requests are for budget issues </w:t>
      </w:r>
      <w:r w:rsidR="00631CA2" w:rsidRPr="00925580">
        <w:rPr>
          <w:rFonts w:ascii="Franklin Gothic Book" w:hAnsi="Franklin Gothic Book" w:cs="Arial"/>
          <w:b/>
          <w:sz w:val="24"/>
          <w:szCs w:val="24"/>
          <w:u w:val="single"/>
        </w:rPr>
        <w:t>in addition to</w:t>
      </w:r>
      <w:r w:rsidR="00631CA2" w:rsidRPr="00925580">
        <w:rPr>
          <w:rFonts w:ascii="Franklin Gothic Book" w:hAnsi="Franklin Gothic Book" w:cs="Arial"/>
          <w:bCs/>
          <w:sz w:val="24"/>
          <w:szCs w:val="24"/>
        </w:rPr>
        <w:t xml:space="preserve"> a clerk’s current operating budget amount and FTE count.</w:t>
      </w:r>
    </w:p>
    <w:p w14:paraId="3DC71046" w14:textId="156331FD" w:rsidR="00000F7E" w:rsidRPr="00925580" w:rsidRDefault="00000F7E" w:rsidP="00957750">
      <w:pPr>
        <w:pStyle w:val="ListParagraph"/>
        <w:numPr>
          <w:ilvl w:val="2"/>
          <w:numId w:val="11"/>
        </w:numPr>
        <w:tabs>
          <w:tab w:val="left" w:pos="1170"/>
        </w:tabs>
        <w:spacing w:after="0" w:line="240" w:lineRule="auto"/>
        <w:ind w:left="144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The Clerk Court Services Framework provides a detailed list of the services, activities, and tasks (</w:t>
      </w:r>
      <w:hyperlink r:id="rId20" w:anchor="fr" w:history="1">
        <w:r w:rsidR="00925580" w:rsidRPr="00925580">
          <w:rPr>
            <w:rStyle w:val="Hyperlink"/>
            <w:rFonts w:ascii="Franklin Gothic Book" w:hAnsi="Franklin Gothic Book" w:cs="Arial"/>
            <w:bCs/>
            <w:sz w:val="24"/>
            <w:szCs w:val="24"/>
          </w:rPr>
          <w:t>flccoc.org/ccoc-reports/#fr</w:t>
        </w:r>
      </w:hyperlink>
      <w:r w:rsidR="00570B0A" w:rsidRPr="00925580">
        <w:rPr>
          <w:rFonts w:ascii="Franklin Gothic Book" w:hAnsi="Franklin Gothic Book" w:cs="Arial"/>
          <w:bCs/>
          <w:sz w:val="24"/>
          <w:szCs w:val="24"/>
        </w:rPr>
        <w:t>).</w:t>
      </w:r>
    </w:p>
    <w:p w14:paraId="18C817FC" w14:textId="6A7B9D81" w:rsidR="00000F7E" w:rsidRPr="00925580" w:rsidRDefault="00A36D50"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Pr>
          <w:rFonts w:ascii="Franklin Gothic Book" w:hAnsi="Franklin Gothic Book" w:cs="Arial"/>
          <w:bCs/>
          <w:sz w:val="24"/>
          <w:szCs w:val="24"/>
        </w:rPr>
        <w:t xml:space="preserve">New </w:t>
      </w:r>
      <w:r w:rsidR="00000F7E" w:rsidRPr="00925580">
        <w:rPr>
          <w:rFonts w:ascii="Franklin Gothic Book" w:hAnsi="Franklin Gothic Book" w:cs="Arial"/>
          <w:bCs/>
          <w:sz w:val="24"/>
          <w:szCs w:val="24"/>
        </w:rPr>
        <w:t>FTE amounts on Line 11 can be positive or negative numbers to two decimal p</w:t>
      </w:r>
      <w:r w:rsidR="00925580" w:rsidRPr="00925580">
        <w:rPr>
          <w:rFonts w:ascii="Franklin Gothic Book" w:hAnsi="Franklin Gothic Book" w:cs="Arial"/>
          <w:bCs/>
          <w:sz w:val="24"/>
          <w:szCs w:val="24"/>
        </w:rPr>
        <w:t>laces</w:t>
      </w:r>
      <w:r w:rsidR="00000F7E" w:rsidRPr="00925580">
        <w:rPr>
          <w:rFonts w:ascii="Franklin Gothic Book" w:hAnsi="Franklin Gothic Book" w:cs="Arial"/>
          <w:bCs/>
          <w:sz w:val="24"/>
          <w:szCs w:val="24"/>
        </w:rPr>
        <w:t>.</w:t>
      </w:r>
      <w:r w:rsidR="005E01A3" w:rsidRPr="00925580">
        <w:rPr>
          <w:rFonts w:ascii="Franklin Gothic Book" w:hAnsi="Franklin Gothic Book" w:cs="Arial"/>
          <w:bCs/>
          <w:sz w:val="24"/>
          <w:szCs w:val="24"/>
        </w:rPr>
        <w:t xml:space="preserve"> Data entered on this line should only reflect changes in FTE above or below the current existing FTE in each county.</w:t>
      </w:r>
    </w:p>
    <w:p w14:paraId="1F84F7DA" w14:textId="28C58A93" w:rsidR="006C0FF1" w:rsidRPr="00C55F23" w:rsidRDefault="00000F7E" w:rsidP="00C55F23">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 xml:space="preserve">Personnel, Operating, and Capital </w:t>
      </w:r>
      <w:r w:rsidR="00925580" w:rsidRPr="00925580">
        <w:rPr>
          <w:rFonts w:ascii="Franklin Gothic Book" w:hAnsi="Franklin Gothic Book" w:cs="Arial"/>
          <w:bCs/>
          <w:sz w:val="24"/>
          <w:szCs w:val="24"/>
        </w:rPr>
        <w:t xml:space="preserve">cost </w:t>
      </w:r>
      <w:r w:rsidRPr="00925580">
        <w:rPr>
          <w:rFonts w:ascii="Franklin Gothic Book" w:hAnsi="Franklin Gothic Book" w:cs="Arial"/>
          <w:bCs/>
          <w:sz w:val="24"/>
          <w:szCs w:val="24"/>
        </w:rPr>
        <w:t>amounts can be entered as a positive or negative number in whole dollars.</w:t>
      </w:r>
      <w:r w:rsidR="005E01A3" w:rsidRPr="00925580">
        <w:rPr>
          <w:rFonts w:ascii="Franklin Gothic Book" w:hAnsi="Franklin Gothic Book" w:cs="Arial"/>
          <w:bCs/>
          <w:sz w:val="24"/>
          <w:szCs w:val="24"/>
        </w:rPr>
        <w:t xml:space="preserve"> Data entered on these lines should only reflect changes in funding above or below the current existing budget amounts in each county.</w:t>
      </w:r>
    </w:p>
    <w:p w14:paraId="29D2FE96" w14:textId="5B9FEFCA" w:rsidR="00000F7E" w:rsidRPr="00925580" w:rsidRDefault="00000F7E"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925580">
        <w:rPr>
          <w:rFonts w:ascii="Franklin Gothic Book" w:hAnsi="Franklin Gothic Book" w:cs="Arial"/>
          <w:bCs/>
          <w:sz w:val="24"/>
          <w:szCs w:val="24"/>
        </w:rPr>
        <w:t>ISSUE REQUEST DETAIL</w:t>
      </w:r>
    </w:p>
    <w:p w14:paraId="1E7D81C2" w14:textId="7FD2BDF4" w:rsidR="00000F7E" w:rsidRPr="005D6125" w:rsidRDefault="00000F7E" w:rsidP="0095775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Provide a detailed explanation of the budget issue and its impact</w:t>
      </w:r>
      <w:r w:rsidR="00A64968" w:rsidRPr="005D6125">
        <w:rPr>
          <w:rFonts w:ascii="Franklin Gothic Book" w:hAnsi="Franklin Gothic Book" w:cs="Arial"/>
          <w:bCs/>
          <w:sz w:val="24"/>
          <w:szCs w:val="24"/>
        </w:rPr>
        <w:t xml:space="preserve"> in cell B23</w:t>
      </w:r>
      <w:r w:rsidRPr="005D6125">
        <w:rPr>
          <w:rFonts w:ascii="Franklin Gothic Book" w:hAnsi="Franklin Gothic Book" w:cs="Arial"/>
          <w:bCs/>
          <w:sz w:val="24"/>
          <w:szCs w:val="24"/>
        </w:rPr>
        <w:t>, including pertinent information that justifies the recurring impact, issue type, and issue category.</w:t>
      </w:r>
    </w:p>
    <w:p w14:paraId="4FE7AAF8" w14:textId="3AAC8AB8" w:rsidR="00000F7E" w:rsidRPr="005D6125"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Funding Issue</w:t>
      </w:r>
      <w:r w:rsidR="00B0271D" w:rsidRPr="005D6125">
        <w:rPr>
          <w:rFonts w:ascii="Franklin Gothic Book" w:hAnsi="Franklin Gothic Book" w:cs="Arial"/>
          <w:bCs/>
          <w:sz w:val="24"/>
          <w:szCs w:val="24"/>
        </w:rPr>
        <w:t xml:space="preserve"> –</w:t>
      </w:r>
      <w:r w:rsidRPr="005D6125">
        <w:rPr>
          <w:rFonts w:ascii="Franklin Gothic Book" w:hAnsi="Franklin Gothic Book" w:cs="Arial"/>
          <w:bCs/>
          <w:sz w:val="24"/>
          <w:szCs w:val="24"/>
        </w:rPr>
        <w:t xml:space="preserve"> Thoroughly explain the impacts on court operations, public safety, etc. should the item be funded, as well as repercussions if the item is not funded.</w:t>
      </w:r>
    </w:p>
    <w:p w14:paraId="0596CE7A" w14:textId="5DD92662" w:rsidR="00000F7E" w:rsidRPr="005D6125" w:rsidRDefault="00000F7E" w:rsidP="00957750">
      <w:pPr>
        <w:pStyle w:val="ListParagraph"/>
        <w:numPr>
          <w:ilvl w:val="2"/>
          <w:numId w:val="11"/>
        </w:numPr>
        <w:spacing w:after="0" w:line="240" w:lineRule="auto"/>
        <w:ind w:left="1440"/>
        <w:jc w:val="both"/>
        <w:rPr>
          <w:rFonts w:ascii="Franklin Gothic Book" w:eastAsiaTheme="majorEastAsia" w:hAnsi="Franklin Gothic Book" w:cs="Arial"/>
          <w:bCs/>
          <w:sz w:val="24"/>
          <w:szCs w:val="24"/>
        </w:rPr>
      </w:pPr>
      <w:r w:rsidRPr="005D6125">
        <w:rPr>
          <w:rFonts w:ascii="Franklin Gothic Book" w:hAnsi="Franklin Gothic Book" w:cs="Arial"/>
          <w:bCs/>
          <w:sz w:val="24"/>
          <w:szCs w:val="24"/>
        </w:rPr>
        <w:t>Reduction Issue</w:t>
      </w:r>
      <w:r w:rsidR="00B0271D" w:rsidRPr="005D6125">
        <w:rPr>
          <w:rFonts w:ascii="Franklin Gothic Book" w:hAnsi="Franklin Gothic Book" w:cs="Arial"/>
          <w:bCs/>
          <w:sz w:val="24"/>
          <w:szCs w:val="24"/>
        </w:rPr>
        <w:t xml:space="preserve"> – </w:t>
      </w:r>
      <w:r w:rsidRPr="005D6125">
        <w:rPr>
          <w:rFonts w:ascii="Franklin Gothic Book" w:hAnsi="Franklin Gothic Book" w:cs="Arial"/>
          <w:bCs/>
          <w:sz w:val="24"/>
          <w:szCs w:val="24"/>
        </w:rPr>
        <w:t xml:space="preserve">Thoroughly explain the impacts on </w:t>
      </w:r>
      <w:r w:rsidR="006C0FF1" w:rsidRPr="005D6125">
        <w:rPr>
          <w:rFonts w:ascii="Franklin Gothic Book" w:hAnsi="Franklin Gothic Book" w:cs="Arial"/>
          <w:bCs/>
          <w:sz w:val="24"/>
          <w:szCs w:val="24"/>
        </w:rPr>
        <w:t>court operations</w:t>
      </w:r>
      <w:r w:rsidRPr="005D6125">
        <w:rPr>
          <w:rFonts w:ascii="Franklin Gothic Book" w:hAnsi="Franklin Gothic Book" w:cs="Arial"/>
          <w:bCs/>
          <w:sz w:val="24"/>
          <w:szCs w:val="24"/>
        </w:rPr>
        <w:t>, public safety, etc. should the reduction item be taken.</w:t>
      </w:r>
    </w:p>
    <w:p w14:paraId="7AABA2F7" w14:textId="679B1024" w:rsidR="00B0271D" w:rsidRPr="003F26C5" w:rsidRDefault="00B0271D" w:rsidP="00957750">
      <w:pPr>
        <w:pStyle w:val="ListParagraph"/>
        <w:numPr>
          <w:ilvl w:val="0"/>
          <w:numId w:val="11"/>
        </w:numPr>
        <w:spacing w:after="0" w:line="240" w:lineRule="auto"/>
        <w:ind w:left="720"/>
        <w:jc w:val="both"/>
        <w:rPr>
          <w:rFonts w:ascii="Franklin Gothic Book" w:eastAsiaTheme="majorEastAsia" w:hAnsi="Franklin Gothic Book" w:cs="Arial"/>
          <w:bCs/>
          <w:sz w:val="24"/>
          <w:szCs w:val="24"/>
        </w:rPr>
      </w:pPr>
      <w:r w:rsidRPr="003F26C5">
        <w:rPr>
          <w:rFonts w:ascii="Franklin Gothic Book" w:hAnsi="Franklin Gothic Book" w:cs="Arial"/>
          <w:bCs/>
          <w:sz w:val="24"/>
          <w:szCs w:val="24"/>
        </w:rPr>
        <w:t>SUPPORTING DOCUMENTATION (OPTIONAL)</w:t>
      </w:r>
    </w:p>
    <w:p w14:paraId="7D03900F" w14:textId="2C07BFE7" w:rsidR="00000F7E" w:rsidRPr="00807BD0" w:rsidRDefault="00000F7E" w:rsidP="00807BD0">
      <w:pPr>
        <w:pStyle w:val="ListParagraph"/>
        <w:numPr>
          <w:ilvl w:val="1"/>
          <w:numId w:val="11"/>
        </w:numPr>
        <w:spacing w:after="0" w:line="240" w:lineRule="auto"/>
        <w:ind w:left="1080"/>
        <w:jc w:val="both"/>
        <w:rPr>
          <w:rFonts w:ascii="Franklin Gothic Book" w:eastAsiaTheme="majorEastAsia" w:hAnsi="Franklin Gothic Book" w:cs="Arial"/>
          <w:bCs/>
          <w:sz w:val="24"/>
          <w:szCs w:val="24"/>
        </w:rPr>
      </w:pPr>
      <w:r w:rsidRPr="003F26C5">
        <w:rPr>
          <w:rFonts w:ascii="Franklin Gothic Book" w:hAnsi="Franklin Gothic Book" w:cs="Arial"/>
          <w:bCs/>
          <w:sz w:val="24"/>
          <w:szCs w:val="24"/>
        </w:rPr>
        <w:t xml:space="preserve">Any </w:t>
      </w:r>
      <w:r w:rsidRPr="00807BD0">
        <w:rPr>
          <w:rFonts w:ascii="Franklin Gothic Book" w:hAnsi="Franklin Gothic Book" w:cs="Arial"/>
          <w:bCs/>
          <w:sz w:val="24"/>
          <w:szCs w:val="24"/>
        </w:rPr>
        <w:t xml:space="preserve">additional supporting documentation can be submitted to </w:t>
      </w:r>
      <w:hyperlink r:id="rId21" w:history="1">
        <w:r w:rsidRPr="00807BD0">
          <w:rPr>
            <w:rStyle w:val="Hyperlink"/>
            <w:rFonts w:ascii="Franklin Gothic Book" w:hAnsi="Franklin Gothic Book" w:cs="Arial"/>
            <w:bCs/>
            <w:sz w:val="24"/>
            <w:szCs w:val="24"/>
          </w:rPr>
          <w:t>reports@flccoc.org</w:t>
        </w:r>
      </w:hyperlink>
      <w:r w:rsidR="003F26C5" w:rsidRPr="00807BD0">
        <w:rPr>
          <w:rFonts w:ascii="Franklin Gothic Book" w:hAnsi="Franklin Gothic Book" w:cs="Arial"/>
          <w:bCs/>
          <w:sz w:val="24"/>
          <w:szCs w:val="24"/>
        </w:rPr>
        <w:t xml:space="preserve"> with your submission.</w:t>
      </w:r>
      <w:r w:rsidRPr="00807BD0">
        <w:rPr>
          <w:rFonts w:ascii="Franklin Gothic Book" w:hAnsi="Franklin Gothic Book" w:cs="Arial"/>
          <w:bCs/>
          <w:sz w:val="24"/>
          <w:szCs w:val="24"/>
        </w:rPr>
        <w:t xml:space="preserve"> </w:t>
      </w:r>
      <w:r w:rsidR="00A36D50" w:rsidRPr="00807BD0">
        <w:rPr>
          <w:rFonts w:ascii="Franklin Gothic Book" w:hAnsi="Franklin Gothic Book" w:cs="Arial"/>
          <w:bCs/>
          <w:sz w:val="24"/>
          <w:szCs w:val="24"/>
        </w:rPr>
        <w:t>I</w:t>
      </w:r>
      <w:r w:rsidRPr="00807BD0">
        <w:rPr>
          <w:rFonts w:ascii="Franklin Gothic Book" w:hAnsi="Franklin Gothic Book" w:cs="Arial"/>
          <w:bCs/>
          <w:sz w:val="24"/>
          <w:szCs w:val="24"/>
        </w:rPr>
        <w:t xml:space="preserve">nclude the </w:t>
      </w:r>
      <w:r w:rsidRPr="00807BD0">
        <w:rPr>
          <w:rFonts w:ascii="Franklin Gothic Book" w:hAnsi="Franklin Gothic Book" w:cs="Arial"/>
          <w:bCs/>
          <w:sz w:val="24"/>
          <w:szCs w:val="24"/>
          <w:u w:val="single"/>
        </w:rPr>
        <w:t>County Name</w:t>
      </w:r>
      <w:r w:rsidRPr="00807BD0">
        <w:rPr>
          <w:rFonts w:ascii="Franklin Gothic Book" w:hAnsi="Franklin Gothic Book" w:cs="Arial"/>
          <w:bCs/>
          <w:sz w:val="24"/>
          <w:szCs w:val="24"/>
        </w:rPr>
        <w:t xml:space="preserve"> at the beginning of the file name and the issue priority number so that CCOC staff can compile your information correctly.</w:t>
      </w:r>
    </w:p>
    <w:p w14:paraId="3070151D" w14:textId="56E6D53F" w:rsidR="00AA7A95" w:rsidRPr="00807BD0" w:rsidRDefault="00AA7A95" w:rsidP="00957750">
      <w:pPr>
        <w:jc w:val="both"/>
        <w:rPr>
          <w:rFonts w:ascii="Franklin Gothic Book" w:eastAsiaTheme="majorEastAsia" w:hAnsi="Franklin Gothic Book" w:cs="Arial"/>
          <w:bCs/>
          <w:highlight w:val="yellow"/>
        </w:rPr>
      </w:pPr>
    </w:p>
    <w:p w14:paraId="143C9C7A" w14:textId="3630D654" w:rsidR="00A217F3" w:rsidRPr="00807BD0" w:rsidRDefault="00F743DD" w:rsidP="00C25F2F">
      <w:pPr>
        <w:pStyle w:val="Heading2"/>
        <w:numPr>
          <w:ilvl w:val="0"/>
          <w:numId w:val="0"/>
        </w:numPr>
        <w:jc w:val="both"/>
        <w:rPr>
          <w:rFonts w:ascii="Franklin Gothic Book" w:hAnsi="Franklin Gothic Book"/>
          <w:b/>
          <w:bCs/>
          <w:color w:val="auto"/>
          <w:sz w:val="24"/>
          <w:szCs w:val="24"/>
        </w:rPr>
      </w:pPr>
      <w:r w:rsidRPr="00807BD0">
        <w:rPr>
          <w:rFonts w:ascii="Franklin Gothic Book" w:hAnsi="Franklin Gothic Book"/>
          <w:b/>
          <w:bCs/>
          <w:color w:val="auto"/>
          <w:sz w:val="24"/>
          <w:szCs w:val="24"/>
        </w:rPr>
        <w:t>F</w:t>
      </w:r>
      <w:r w:rsidR="002B5392" w:rsidRPr="00807BD0">
        <w:rPr>
          <w:rFonts w:ascii="Franklin Gothic Book" w:hAnsi="Franklin Gothic Book"/>
          <w:b/>
          <w:bCs/>
          <w:color w:val="auto"/>
          <w:sz w:val="24"/>
          <w:szCs w:val="24"/>
        </w:rPr>
        <w:t xml:space="preserve">. </w:t>
      </w:r>
      <w:r w:rsidR="00A217F3" w:rsidRPr="00807BD0">
        <w:rPr>
          <w:rFonts w:ascii="Franklin Gothic Book" w:hAnsi="Franklin Gothic Book"/>
          <w:b/>
          <w:bCs/>
          <w:color w:val="auto"/>
          <w:sz w:val="24"/>
          <w:szCs w:val="24"/>
        </w:rPr>
        <w:t>BUDGET PROCESS TIMELINE</w:t>
      </w:r>
    </w:p>
    <w:p w14:paraId="73F90644" w14:textId="77777777" w:rsidR="00A217F3" w:rsidRPr="00227093" w:rsidRDefault="00A217F3" w:rsidP="00C25F2F">
      <w:pPr>
        <w:jc w:val="both"/>
        <w:rPr>
          <w:rFonts w:ascii="Franklin Gothic Book" w:hAnsi="Franklin Gothic Book"/>
        </w:rPr>
      </w:pPr>
    </w:p>
    <w:p w14:paraId="33725C22" w14:textId="5D11D556" w:rsidR="00A217F3" w:rsidRPr="00227093" w:rsidRDefault="00A217F3" w:rsidP="00C25F2F">
      <w:pPr>
        <w:jc w:val="both"/>
        <w:rPr>
          <w:rFonts w:ascii="Franklin Gothic Book" w:hAnsi="Franklin Gothic Book"/>
        </w:rPr>
      </w:pPr>
      <w:bookmarkStart w:id="2" w:name="_Hlk5101914"/>
      <w:bookmarkStart w:id="3" w:name="_Hlk5101896"/>
      <w:r w:rsidRPr="00227093">
        <w:rPr>
          <w:rFonts w:ascii="Franklin Gothic Book" w:hAnsi="Franklin Gothic Book"/>
        </w:rPr>
        <w:t xml:space="preserve">Below is a </w:t>
      </w:r>
      <w:r w:rsidR="00D33325" w:rsidRPr="00227093">
        <w:rPr>
          <w:rFonts w:ascii="Franklin Gothic Book" w:hAnsi="Franklin Gothic Book"/>
        </w:rPr>
        <w:t xml:space="preserve">tentative </w:t>
      </w:r>
      <w:r w:rsidRPr="00227093">
        <w:rPr>
          <w:rFonts w:ascii="Franklin Gothic Book" w:hAnsi="Franklin Gothic Book"/>
        </w:rPr>
        <w:t xml:space="preserve">timeline for the </w:t>
      </w:r>
      <w:r w:rsidR="00DF6EF1" w:rsidRPr="00227093">
        <w:rPr>
          <w:rFonts w:ascii="Franklin Gothic Book" w:hAnsi="Franklin Gothic Book"/>
        </w:rPr>
        <w:t xml:space="preserve">development, </w:t>
      </w:r>
      <w:r w:rsidRPr="00227093">
        <w:rPr>
          <w:rFonts w:ascii="Franklin Gothic Book" w:hAnsi="Franklin Gothic Book"/>
        </w:rPr>
        <w:t xml:space="preserve">preparation, and </w:t>
      </w:r>
      <w:r w:rsidR="00CE5B34" w:rsidRPr="00227093">
        <w:rPr>
          <w:rFonts w:ascii="Franklin Gothic Book" w:hAnsi="Franklin Gothic Book"/>
        </w:rPr>
        <w:t xml:space="preserve">eventual </w:t>
      </w:r>
      <w:r w:rsidRPr="00227093">
        <w:rPr>
          <w:rFonts w:ascii="Franklin Gothic Book" w:hAnsi="Franklin Gothic Book"/>
        </w:rPr>
        <w:t xml:space="preserve">approval of the </w:t>
      </w:r>
      <w:r w:rsidR="006C0FF1">
        <w:rPr>
          <w:rFonts w:ascii="Franklin Gothic Book" w:hAnsi="Franklin Gothic Book"/>
        </w:rPr>
        <w:t>c</w:t>
      </w:r>
      <w:r w:rsidRPr="00227093">
        <w:rPr>
          <w:rFonts w:ascii="Franklin Gothic Book" w:hAnsi="Franklin Gothic Book"/>
        </w:rPr>
        <w:t>lerks’ CFY 20</w:t>
      </w:r>
      <w:r w:rsidR="005F664C" w:rsidRPr="00227093">
        <w:rPr>
          <w:rFonts w:ascii="Franklin Gothic Book" w:hAnsi="Franklin Gothic Book"/>
        </w:rPr>
        <w:t>2</w:t>
      </w:r>
      <w:r w:rsidR="006262CD">
        <w:rPr>
          <w:rFonts w:ascii="Franklin Gothic Book" w:hAnsi="Franklin Gothic Book"/>
        </w:rPr>
        <w:t>5</w:t>
      </w:r>
      <w:r w:rsidRPr="00227093">
        <w:rPr>
          <w:rFonts w:ascii="Franklin Gothic Book" w:hAnsi="Franklin Gothic Book"/>
        </w:rPr>
        <w:t>-2</w:t>
      </w:r>
      <w:r w:rsidR="006262CD">
        <w:rPr>
          <w:rFonts w:ascii="Franklin Gothic Book" w:hAnsi="Franklin Gothic Book"/>
        </w:rPr>
        <w:t>6</w:t>
      </w:r>
      <w:r w:rsidRPr="00227093">
        <w:rPr>
          <w:rFonts w:ascii="Franklin Gothic Book" w:hAnsi="Franklin Gothic Book"/>
        </w:rPr>
        <w:t xml:space="preserve"> proposed budgets</w:t>
      </w:r>
      <w:r w:rsidR="00DF6EF1" w:rsidRPr="00227093">
        <w:rPr>
          <w:rFonts w:ascii="Franklin Gothic Book" w:hAnsi="Franklin Gothic Book"/>
        </w:rPr>
        <w:t>. This timeline s</w:t>
      </w:r>
      <w:r w:rsidR="00D33325" w:rsidRPr="00227093">
        <w:rPr>
          <w:rFonts w:ascii="Franklin Gothic Book" w:hAnsi="Franklin Gothic Book"/>
        </w:rPr>
        <w:t xml:space="preserve">erves </w:t>
      </w:r>
      <w:r w:rsidR="008818E9" w:rsidRPr="00227093">
        <w:rPr>
          <w:rFonts w:ascii="Franklin Gothic Book" w:hAnsi="Franklin Gothic Book"/>
        </w:rPr>
        <w:t xml:space="preserve">as </w:t>
      </w:r>
      <w:r w:rsidR="00DF6EF1" w:rsidRPr="00227093">
        <w:rPr>
          <w:rFonts w:ascii="Franklin Gothic Book" w:hAnsi="Franklin Gothic Book"/>
        </w:rPr>
        <w:t>a guide</w:t>
      </w:r>
      <w:r w:rsidR="00D33325" w:rsidRPr="00227093">
        <w:rPr>
          <w:rFonts w:ascii="Franklin Gothic Book" w:hAnsi="Franklin Gothic Book"/>
        </w:rPr>
        <w:t>;</w:t>
      </w:r>
      <w:r w:rsidR="008818E9" w:rsidRPr="00227093">
        <w:rPr>
          <w:rFonts w:ascii="Franklin Gothic Book" w:hAnsi="Franklin Gothic Book"/>
        </w:rPr>
        <w:t xml:space="preserve"> </w:t>
      </w:r>
      <w:r w:rsidR="00D33325" w:rsidRPr="00227093">
        <w:rPr>
          <w:rFonts w:ascii="Franklin Gothic Book" w:hAnsi="Franklin Gothic Book"/>
        </w:rPr>
        <w:t>d</w:t>
      </w:r>
      <w:r w:rsidR="008818E9" w:rsidRPr="00227093">
        <w:rPr>
          <w:rFonts w:ascii="Franklin Gothic Book" w:hAnsi="Franklin Gothic Book"/>
        </w:rPr>
        <w:t xml:space="preserve">ates and activities </w:t>
      </w:r>
      <w:r w:rsidR="00C56EB7" w:rsidRPr="00227093">
        <w:rPr>
          <w:rFonts w:ascii="Franklin Gothic Book" w:hAnsi="Franklin Gothic Book"/>
        </w:rPr>
        <w:t>are subject to</w:t>
      </w:r>
      <w:r w:rsidR="00DF6EF1" w:rsidRPr="00227093">
        <w:rPr>
          <w:rFonts w:ascii="Franklin Gothic Book" w:hAnsi="Franklin Gothic Book"/>
        </w:rPr>
        <w:t xml:space="preserve"> change at the direction of the </w:t>
      </w:r>
      <w:r w:rsidR="00CE5B34" w:rsidRPr="00227093">
        <w:rPr>
          <w:rFonts w:ascii="Franklin Gothic Book" w:hAnsi="Franklin Gothic Book"/>
        </w:rPr>
        <w:t>Budget Committee</w:t>
      </w:r>
      <w:r w:rsidR="00355972" w:rsidRPr="00227093">
        <w:rPr>
          <w:rFonts w:ascii="Franklin Gothic Book" w:hAnsi="Franklin Gothic Book"/>
        </w:rPr>
        <w:t xml:space="preserve"> or</w:t>
      </w:r>
      <w:r w:rsidR="008818E9" w:rsidRPr="00227093">
        <w:rPr>
          <w:rFonts w:ascii="Franklin Gothic Book" w:hAnsi="Franklin Gothic Book"/>
        </w:rPr>
        <w:t xml:space="preserve"> the</w:t>
      </w:r>
      <w:r w:rsidR="00CE5B34" w:rsidRPr="00227093">
        <w:rPr>
          <w:rFonts w:ascii="Franklin Gothic Book" w:hAnsi="Franklin Gothic Book"/>
        </w:rPr>
        <w:t xml:space="preserve"> Executive Council.</w:t>
      </w:r>
    </w:p>
    <w:bookmarkEnd w:id="2"/>
    <w:p w14:paraId="454560E3" w14:textId="6D1A86A3" w:rsidR="00A217F3" w:rsidRPr="009A3371" w:rsidRDefault="00A217F3" w:rsidP="00C25F2F">
      <w:pPr>
        <w:jc w:val="both"/>
        <w:rPr>
          <w:rFonts w:ascii="Franklin Gothic Book" w:hAnsi="Franklin Gothic Book"/>
          <w:highlight w:val="yellow"/>
        </w:rPr>
      </w:pPr>
    </w:p>
    <w:p w14:paraId="57D8D956" w14:textId="77777777" w:rsidR="00A36D50" w:rsidRPr="009A3371" w:rsidRDefault="00A36D50" w:rsidP="00C25F2F">
      <w:pPr>
        <w:jc w:val="both"/>
        <w:rPr>
          <w:rFonts w:ascii="Franklin Gothic Book" w:hAnsi="Franklin Gothic Book"/>
          <w:highlight w:val="yellow"/>
        </w:rPr>
      </w:pPr>
    </w:p>
    <w:tbl>
      <w:tblPr>
        <w:tblStyle w:val="TableGrid"/>
        <w:tblpPr w:leftFromText="180" w:rightFromText="180" w:vertAnchor="text" w:tblpXSpec="center" w:tblpY="1"/>
        <w:tblOverlap w:val="never"/>
        <w:tblW w:w="9720" w:type="dxa"/>
        <w:tblBorders>
          <w:top w:val="none" w:sz="0" w:space="0" w:color="auto"/>
          <w:left w:val="none" w:sz="0" w:space="0" w:color="auto"/>
          <w:right w:val="none" w:sz="0" w:space="0" w:color="auto"/>
          <w:insideV w:val="none" w:sz="0" w:space="0" w:color="auto"/>
        </w:tblBorders>
        <w:tblLook w:val="05A0" w:firstRow="1" w:lastRow="0" w:firstColumn="1" w:lastColumn="1" w:noHBand="0" w:noVBand="1"/>
      </w:tblPr>
      <w:tblGrid>
        <w:gridCol w:w="2610"/>
        <w:gridCol w:w="7110"/>
      </w:tblGrid>
      <w:tr w:rsidR="00A217F3" w:rsidRPr="009A3371" w14:paraId="473CA1DB" w14:textId="77777777" w:rsidTr="00D33325">
        <w:trPr>
          <w:trHeight w:val="432"/>
          <w:tblHeader/>
        </w:trPr>
        <w:tc>
          <w:tcPr>
            <w:tcW w:w="2610" w:type="dxa"/>
            <w:tcBorders>
              <w:top w:val="nil"/>
              <w:bottom w:val="nil"/>
            </w:tcBorders>
          </w:tcPr>
          <w:p w14:paraId="11A2CAD2" w14:textId="77777777" w:rsidR="00A217F3" w:rsidRPr="009A3371" w:rsidRDefault="00A217F3" w:rsidP="00C25F2F">
            <w:pPr>
              <w:pStyle w:val="Heading2"/>
              <w:numPr>
                <w:ilvl w:val="0"/>
                <w:numId w:val="0"/>
              </w:numPr>
              <w:tabs>
                <w:tab w:val="left" w:pos="4320"/>
              </w:tabs>
              <w:jc w:val="both"/>
              <w:rPr>
                <w:rFonts w:ascii="Franklin Gothic Book" w:hAnsi="Franklin Gothic Book" w:cs="Arial"/>
                <w:b/>
                <w:sz w:val="24"/>
                <w:szCs w:val="24"/>
              </w:rPr>
            </w:pPr>
            <w:bookmarkStart w:id="4" w:name="_Hlk42347910"/>
            <w:bookmarkStart w:id="5" w:name="_Hlk5101920"/>
            <w:r w:rsidRPr="009A3371">
              <w:rPr>
                <w:rFonts w:ascii="Franklin Gothic Book" w:hAnsi="Franklin Gothic Book" w:cs="Arial"/>
                <w:b/>
                <w:color w:val="auto"/>
                <w:sz w:val="24"/>
                <w:szCs w:val="24"/>
                <w:u w:val="single"/>
              </w:rPr>
              <w:t>Date</w:t>
            </w:r>
          </w:p>
        </w:tc>
        <w:tc>
          <w:tcPr>
            <w:tcW w:w="7110" w:type="dxa"/>
            <w:tcBorders>
              <w:top w:val="nil"/>
              <w:bottom w:val="nil"/>
            </w:tcBorders>
          </w:tcPr>
          <w:p w14:paraId="2D4B9269" w14:textId="77777777" w:rsidR="00A217F3" w:rsidRPr="009A3371" w:rsidRDefault="00A217F3" w:rsidP="00C25F2F">
            <w:pPr>
              <w:pStyle w:val="Heading2"/>
              <w:numPr>
                <w:ilvl w:val="0"/>
                <w:numId w:val="0"/>
              </w:numPr>
              <w:tabs>
                <w:tab w:val="left" w:pos="4320"/>
              </w:tabs>
              <w:ind w:left="345"/>
              <w:jc w:val="both"/>
              <w:rPr>
                <w:rFonts w:ascii="Franklin Gothic Book" w:hAnsi="Franklin Gothic Book" w:cs="Arial"/>
                <w:b/>
                <w:sz w:val="24"/>
                <w:szCs w:val="24"/>
              </w:rPr>
            </w:pPr>
            <w:r w:rsidRPr="009A3371">
              <w:rPr>
                <w:rFonts w:ascii="Franklin Gothic Book" w:hAnsi="Franklin Gothic Book" w:cs="Arial"/>
                <w:b/>
                <w:color w:val="auto"/>
                <w:sz w:val="24"/>
                <w:szCs w:val="24"/>
                <w:u w:val="single"/>
              </w:rPr>
              <w:t>Activity</w:t>
            </w:r>
          </w:p>
        </w:tc>
      </w:tr>
      <w:tr w:rsidR="00355742" w:rsidRPr="009A3371" w14:paraId="518F54DD" w14:textId="77777777" w:rsidTr="00D33325">
        <w:tc>
          <w:tcPr>
            <w:tcW w:w="2610" w:type="dxa"/>
          </w:tcPr>
          <w:p w14:paraId="3AC926E3" w14:textId="3824C3F4" w:rsidR="00355742" w:rsidRPr="006262CD" w:rsidRDefault="00BD7635" w:rsidP="00C25F2F">
            <w:pPr>
              <w:pStyle w:val="Heading2"/>
              <w:numPr>
                <w:ilvl w:val="0"/>
                <w:numId w:val="0"/>
              </w:numPr>
              <w:tabs>
                <w:tab w:val="left" w:pos="4320"/>
              </w:tabs>
              <w:jc w:val="both"/>
              <w:rPr>
                <w:rFonts w:ascii="Franklin Gothic Book" w:hAnsi="Franklin Gothic Book" w:cs="Arial"/>
                <w:b/>
                <w:color w:val="auto"/>
                <w:sz w:val="24"/>
                <w:szCs w:val="24"/>
              </w:rPr>
            </w:pPr>
            <w:r w:rsidRPr="006262CD">
              <w:rPr>
                <w:rFonts w:ascii="Franklin Gothic Book" w:hAnsi="Franklin Gothic Book" w:cs="Arial"/>
                <w:color w:val="auto"/>
                <w:sz w:val="24"/>
                <w:szCs w:val="24"/>
              </w:rPr>
              <w:t>May</w:t>
            </w:r>
            <w:r w:rsidR="00FC57EA" w:rsidRPr="006262CD">
              <w:rPr>
                <w:rFonts w:ascii="Franklin Gothic Book" w:hAnsi="Franklin Gothic Book" w:cs="Arial"/>
                <w:color w:val="auto"/>
                <w:sz w:val="24"/>
                <w:szCs w:val="24"/>
              </w:rPr>
              <w:t xml:space="preserve"> 202</w:t>
            </w:r>
            <w:r w:rsidR="006262CD" w:rsidRPr="006262CD">
              <w:rPr>
                <w:rFonts w:ascii="Franklin Gothic Book" w:hAnsi="Franklin Gothic Book" w:cs="Arial"/>
                <w:color w:val="auto"/>
                <w:sz w:val="24"/>
                <w:szCs w:val="24"/>
              </w:rPr>
              <w:t>5</w:t>
            </w:r>
          </w:p>
        </w:tc>
        <w:tc>
          <w:tcPr>
            <w:tcW w:w="7110" w:type="dxa"/>
          </w:tcPr>
          <w:p w14:paraId="059893AF" w14:textId="63ED0E54" w:rsidR="00355742" w:rsidRPr="006262CD" w:rsidRDefault="00CA1521" w:rsidP="00074461">
            <w:pPr>
              <w:pStyle w:val="Heading2"/>
              <w:numPr>
                <w:ilvl w:val="0"/>
                <w:numId w:val="5"/>
              </w:numPr>
              <w:tabs>
                <w:tab w:val="left" w:pos="4320"/>
              </w:tabs>
              <w:spacing w:before="0"/>
              <w:rPr>
                <w:rFonts w:ascii="Franklin Gothic Book" w:hAnsi="Franklin Gothic Book" w:cs="Arial"/>
                <w:color w:val="auto"/>
                <w:sz w:val="24"/>
                <w:szCs w:val="24"/>
              </w:rPr>
            </w:pPr>
            <w:r w:rsidRPr="006262CD">
              <w:rPr>
                <w:rFonts w:ascii="Franklin Gothic Book" w:hAnsi="Franklin Gothic Book" w:cs="Arial"/>
                <w:color w:val="auto"/>
                <w:sz w:val="24"/>
                <w:szCs w:val="24"/>
              </w:rPr>
              <w:t xml:space="preserve">Budget Committee </w:t>
            </w:r>
            <w:r w:rsidR="00227093" w:rsidRPr="006262CD">
              <w:rPr>
                <w:rFonts w:ascii="Franklin Gothic Book" w:hAnsi="Franklin Gothic Book" w:cs="Arial"/>
                <w:color w:val="auto"/>
                <w:sz w:val="24"/>
                <w:szCs w:val="24"/>
              </w:rPr>
              <w:t>plans to</w:t>
            </w:r>
            <w:r w:rsidRPr="006262CD">
              <w:rPr>
                <w:rFonts w:ascii="Franklin Gothic Book" w:hAnsi="Franklin Gothic Book" w:cs="Arial"/>
                <w:color w:val="auto"/>
                <w:sz w:val="24"/>
                <w:szCs w:val="24"/>
              </w:rPr>
              <w:t xml:space="preserve"> establish</w:t>
            </w:r>
            <w:r w:rsidR="00241BBD" w:rsidRPr="006262CD">
              <w:rPr>
                <w:rFonts w:ascii="Franklin Gothic Book" w:hAnsi="Franklin Gothic Book" w:cs="Arial"/>
                <w:color w:val="auto"/>
                <w:sz w:val="24"/>
                <w:szCs w:val="24"/>
              </w:rPr>
              <w:t xml:space="preserve"> </w:t>
            </w:r>
            <w:r w:rsidRPr="006262CD">
              <w:rPr>
                <w:rFonts w:ascii="Franklin Gothic Book" w:hAnsi="Franklin Gothic Book" w:cs="Arial"/>
                <w:color w:val="auto"/>
                <w:sz w:val="24"/>
                <w:szCs w:val="24"/>
              </w:rPr>
              <w:t xml:space="preserve">the </w:t>
            </w:r>
            <w:r w:rsidR="00241BBD" w:rsidRPr="006262CD">
              <w:rPr>
                <w:rFonts w:ascii="Franklin Gothic Book" w:hAnsi="Franklin Gothic Book" w:cs="Arial"/>
                <w:color w:val="auto"/>
                <w:sz w:val="24"/>
                <w:szCs w:val="24"/>
              </w:rPr>
              <w:t>Base Budget</w:t>
            </w:r>
          </w:p>
          <w:p w14:paraId="722A085A" w14:textId="51C17454" w:rsidR="00241BBD" w:rsidRPr="006262CD" w:rsidRDefault="00241BBD" w:rsidP="006262CD">
            <w:pPr>
              <w:pStyle w:val="Heading2"/>
              <w:numPr>
                <w:ilvl w:val="0"/>
                <w:numId w:val="0"/>
              </w:numPr>
              <w:tabs>
                <w:tab w:val="left" w:pos="4320"/>
              </w:tabs>
              <w:spacing w:before="0"/>
              <w:ind w:left="720"/>
              <w:rPr>
                <w:rFonts w:ascii="Franklin Gothic Book" w:hAnsi="Franklin Gothic Book"/>
                <w:sz w:val="24"/>
                <w:szCs w:val="24"/>
              </w:rPr>
            </w:pPr>
          </w:p>
        </w:tc>
      </w:tr>
      <w:tr w:rsidR="003848AC" w:rsidRPr="009A3371" w14:paraId="246B184B" w14:textId="77777777" w:rsidTr="00D33325">
        <w:tc>
          <w:tcPr>
            <w:tcW w:w="2610" w:type="dxa"/>
          </w:tcPr>
          <w:p w14:paraId="44618F12" w14:textId="623972AC" w:rsidR="003848AC" w:rsidRPr="006262CD" w:rsidRDefault="003848AC" w:rsidP="00C25F2F">
            <w:pPr>
              <w:pStyle w:val="Heading2"/>
              <w:numPr>
                <w:ilvl w:val="0"/>
                <w:numId w:val="0"/>
              </w:numPr>
              <w:tabs>
                <w:tab w:val="left" w:pos="4320"/>
              </w:tabs>
              <w:jc w:val="both"/>
              <w:rPr>
                <w:rFonts w:ascii="Franklin Gothic Book" w:hAnsi="Franklin Gothic Book" w:cs="Arial"/>
                <w:color w:val="auto"/>
                <w:sz w:val="24"/>
                <w:szCs w:val="24"/>
              </w:rPr>
            </w:pPr>
            <w:r w:rsidRPr="006262CD">
              <w:rPr>
                <w:rFonts w:ascii="Franklin Gothic Book" w:hAnsi="Franklin Gothic Book" w:cs="Arial"/>
                <w:color w:val="auto"/>
                <w:sz w:val="24"/>
                <w:szCs w:val="24"/>
              </w:rPr>
              <w:t>June 202</w:t>
            </w:r>
            <w:r w:rsidR="006262CD" w:rsidRPr="006262CD">
              <w:rPr>
                <w:rFonts w:ascii="Franklin Gothic Book" w:hAnsi="Franklin Gothic Book" w:cs="Arial"/>
                <w:color w:val="auto"/>
                <w:sz w:val="24"/>
                <w:szCs w:val="24"/>
              </w:rPr>
              <w:t>5</w:t>
            </w:r>
          </w:p>
        </w:tc>
        <w:tc>
          <w:tcPr>
            <w:tcW w:w="7110" w:type="dxa"/>
          </w:tcPr>
          <w:p w14:paraId="224E063B" w14:textId="72B5D450" w:rsidR="003848AC" w:rsidRPr="006262CD" w:rsidRDefault="003848AC" w:rsidP="00074461">
            <w:pPr>
              <w:pStyle w:val="Heading2"/>
              <w:numPr>
                <w:ilvl w:val="0"/>
                <w:numId w:val="4"/>
              </w:numPr>
              <w:tabs>
                <w:tab w:val="left" w:pos="4320"/>
              </w:tabs>
              <w:spacing w:before="0"/>
              <w:rPr>
                <w:rFonts w:ascii="Franklin Gothic Book" w:hAnsi="Franklin Gothic Book" w:cs="Arial"/>
                <w:color w:val="auto"/>
                <w:sz w:val="24"/>
                <w:szCs w:val="24"/>
              </w:rPr>
            </w:pPr>
            <w:r w:rsidRPr="006262CD">
              <w:rPr>
                <w:rFonts w:ascii="Franklin Gothic Book" w:hAnsi="Franklin Gothic Book" w:cs="Arial"/>
                <w:color w:val="auto"/>
                <w:sz w:val="24"/>
                <w:szCs w:val="24"/>
              </w:rPr>
              <w:t>Forms due June 1</w:t>
            </w:r>
          </w:p>
          <w:p w14:paraId="35176C37" w14:textId="511C4F4C" w:rsidR="003848AC" w:rsidRPr="006262CD" w:rsidRDefault="003848AC" w:rsidP="00074461">
            <w:pPr>
              <w:pStyle w:val="Heading2"/>
              <w:numPr>
                <w:ilvl w:val="0"/>
                <w:numId w:val="4"/>
              </w:numPr>
              <w:tabs>
                <w:tab w:val="left" w:pos="4320"/>
              </w:tabs>
              <w:spacing w:before="0"/>
              <w:rPr>
                <w:rFonts w:ascii="Franklin Gothic Book" w:hAnsi="Franklin Gothic Book" w:cs="Arial"/>
                <w:color w:val="auto"/>
                <w:sz w:val="24"/>
                <w:szCs w:val="24"/>
              </w:rPr>
            </w:pPr>
            <w:r w:rsidRPr="006262CD">
              <w:rPr>
                <w:rFonts w:ascii="Franklin Gothic Book" w:hAnsi="Franklin Gothic Book" w:cs="Arial"/>
                <w:color w:val="auto"/>
                <w:sz w:val="24"/>
                <w:szCs w:val="24"/>
              </w:rPr>
              <w:t xml:space="preserve">CCOC staff </w:t>
            </w:r>
            <w:r w:rsidR="00227093" w:rsidRPr="006262CD">
              <w:rPr>
                <w:rFonts w:ascii="Franklin Gothic Book" w:hAnsi="Franklin Gothic Book" w:cs="Arial"/>
                <w:color w:val="auto"/>
                <w:sz w:val="24"/>
                <w:szCs w:val="24"/>
              </w:rPr>
              <w:t xml:space="preserve">will </w:t>
            </w:r>
            <w:r w:rsidRPr="006262CD">
              <w:rPr>
                <w:rFonts w:ascii="Franklin Gothic Book" w:hAnsi="Franklin Gothic Book" w:cs="Arial"/>
                <w:color w:val="auto"/>
                <w:sz w:val="24"/>
                <w:szCs w:val="24"/>
              </w:rPr>
              <w:t>perform technical review of submissions</w:t>
            </w:r>
            <w:r w:rsidR="00227093" w:rsidRPr="006262CD">
              <w:rPr>
                <w:rFonts w:ascii="Franklin Gothic Book" w:hAnsi="Franklin Gothic Book" w:cs="Arial"/>
                <w:color w:val="auto"/>
                <w:sz w:val="24"/>
                <w:szCs w:val="24"/>
              </w:rPr>
              <w:t xml:space="preserve"> and make outreach, as necessary</w:t>
            </w:r>
          </w:p>
          <w:p w14:paraId="6DBA7017" w14:textId="324FA91C" w:rsidR="003848AC" w:rsidRPr="006262CD" w:rsidRDefault="003848AC" w:rsidP="00074461">
            <w:pPr>
              <w:rPr>
                <w:rFonts w:ascii="Franklin Gothic Book" w:hAnsi="Franklin Gothic Book"/>
                <w:sz w:val="24"/>
                <w:szCs w:val="24"/>
              </w:rPr>
            </w:pPr>
          </w:p>
        </w:tc>
      </w:tr>
      <w:tr w:rsidR="00355742" w:rsidRPr="009A3371" w14:paraId="009696B7" w14:textId="77777777" w:rsidTr="00D33325">
        <w:tc>
          <w:tcPr>
            <w:tcW w:w="2610" w:type="dxa"/>
          </w:tcPr>
          <w:p w14:paraId="02B778FB" w14:textId="4E1F760B" w:rsidR="00355742" w:rsidRPr="006262CD" w:rsidRDefault="00355742" w:rsidP="00C25F2F">
            <w:pPr>
              <w:pStyle w:val="Heading2"/>
              <w:numPr>
                <w:ilvl w:val="0"/>
                <w:numId w:val="0"/>
              </w:numPr>
              <w:tabs>
                <w:tab w:val="left" w:pos="4320"/>
              </w:tabs>
              <w:jc w:val="both"/>
              <w:rPr>
                <w:rFonts w:ascii="Franklin Gothic Book" w:hAnsi="Franklin Gothic Book" w:cs="Arial"/>
                <w:color w:val="auto"/>
                <w:sz w:val="24"/>
                <w:szCs w:val="24"/>
              </w:rPr>
            </w:pPr>
            <w:r w:rsidRPr="006262CD">
              <w:rPr>
                <w:rFonts w:ascii="Franklin Gothic Book" w:hAnsi="Franklin Gothic Book" w:cs="Arial"/>
                <w:color w:val="auto"/>
                <w:sz w:val="24"/>
                <w:szCs w:val="24"/>
              </w:rPr>
              <w:t>July 20</w:t>
            </w:r>
            <w:r w:rsidR="00177EDE" w:rsidRPr="006262CD">
              <w:rPr>
                <w:rFonts w:ascii="Franklin Gothic Book" w:hAnsi="Franklin Gothic Book" w:cs="Arial"/>
                <w:color w:val="auto"/>
                <w:sz w:val="24"/>
                <w:szCs w:val="24"/>
              </w:rPr>
              <w:t>2</w:t>
            </w:r>
            <w:r w:rsidR="006262CD">
              <w:rPr>
                <w:rFonts w:ascii="Franklin Gothic Book" w:hAnsi="Franklin Gothic Book" w:cs="Arial"/>
                <w:color w:val="auto"/>
                <w:sz w:val="24"/>
                <w:szCs w:val="24"/>
              </w:rPr>
              <w:t>5</w:t>
            </w:r>
          </w:p>
        </w:tc>
        <w:tc>
          <w:tcPr>
            <w:tcW w:w="7110" w:type="dxa"/>
          </w:tcPr>
          <w:p w14:paraId="49281FA6" w14:textId="77777777" w:rsidR="00227093" w:rsidRPr="006262CD" w:rsidRDefault="00227093" w:rsidP="00227093">
            <w:pPr>
              <w:numPr>
                <w:ilvl w:val="0"/>
                <w:numId w:val="5"/>
              </w:numPr>
              <w:rPr>
                <w:rFonts w:ascii="Franklin Gothic Book" w:hAnsi="Franklin Gothic Book" w:cs="Arial"/>
                <w:sz w:val="24"/>
                <w:szCs w:val="24"/>
              </w:rPr>
            </w:pPr>
            <w:r w:rsidRPr="006262CD">
              <w:rPr>
                <w:rFonts w:ascii="Franklin Gothic Book" w:hAnsi="Franklin Gothic Book" w:cs="Arial"/>
                <w:sz w:val="24"/>
                <w:szCs w:val="24"/>
              </w:rPr>
              <w:t>REC meets and determines available revenues</w:t>
            </w:r>
          </w:p>
          <w:p w14:paraId="12DB4299" w14:textId="77777777" w:rsidR="00355742" w:rsidRPr="006262CD" w:rsidRDefault="00355742" w:rsidP="00CC0EAA">
            <w:pPr>
              <w:ind w:left="720"/>
              <w:rPr>
                <w:rFonts w:ascii="Franklin Gothic Book" w:hAnsi="Franklin Gothic Book" w:cs="Arial"/>
                <w:sz w:val="24"/>
                <w:szCs w:val="24"/>
              </w:rPr>
            </w:pPr>
          </w:p>
        </w:tc>
      </w:tr>
      <w:tr w:rsidR="00177EDE" w:rsidRPr="009A3371" w14:paraId="509BB8C1" w14:textId="77777777" w:rsidTr="00D33325">
        <w:tc>
          <w:tcPr>
            <w:tcW w:w="2610" w:type="dxa"/>
          </w:tcPr>
          <w:p w14:paraId="40290389" w14:textId="30E32F00" w:rsidR="00177EDE" w:rsidRPr="00187894" w:rsidRDefault="00177EDE" w:rsidP="00C25F2F">
            <w:pPr>
              <w:pStyle w:val="Heading2"/>
              <w:numPr>
                <w:ilvl w:val="0"/>
                <w:numId w:val="0"/>
              </w:numPr>
              <w:tabs>
                <w:tab w:val="left" w:pos="4320"/>
              </w:tabs>
              <w:jc w:val="both"/>
              <w:rPr>
                <w:rFonts w:ascii="Franklin Gothic Book" w:hAnsi="Franklin Gothic Book" w:cs="Arial"/>
                <w:color w:val="auto"/>
                <w:sz w:val="24"/>
                <w:szCs w:val="24"/>
              </w:rPr>
            </w:pPr>
            <w:r w:rsidRPr="00187894">
              <w:rPr>
                <w:rFonts w:ascii="Franklin Gothic Book" w:hAnsi="Franklin Gothic Book" w:cs="Arial"/>
                <w:color w:val="auto"/>
                <w:sz w:val="24"/>
                <w:szCs w:val="24"/>
              </w:rPr>
              <w:t>August 202</w:t>
            </w:r>
            <w:r w:rsidR="006262CD" w:rsidRPr="00187894">
              <w:rPr>
                <w:rFonts w:ascii="Franklin Gothic Book" w:hAnsi="Franklin Gothic Book" w:cs="Arial"/>
                <w:color w:val="auto"/>
                <w:sz w:val="24"/>
                <w:szCs w:val="24"/>
              </w:rPr>
              <w:t>5</w:t>
            </w:r>
          </w:p>
        </w:tc>
        <w:tc>
          <w:tcPr>
            <w:tcW w:w="7110" w:type="dxa"/>
          </w:tcPr>
          <w:p w14:paraId="3561D113" w14:textId="77777777" w:rsidR="00CC0EAA" w:rsidRPr="00187894" w:rsidRDefault="00CC0EAA" w:rsidP="00CC0EAA">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Clerks given opportunity to present their budget issues to the Budget Committee (</w:t>
            </w:r>
            <w:r w:rsidRPr="00187894">
              <w:rPr>
                <w:rFonts w:ascii="Franklin Gothic Book" w:hAnsi="Franklin Gothic Book" w:cs="Arial"/>
                <w:i/>
                <w:iCs/>
                <w:sz w:val="24"/>
                <w:szCs w:val="24"/>
              </w:rPr>
              <w:t>optional</w:t>
            </w:r>
            <w:r w:rsidRPr="00187894">
              <w:rPr>
                <w:rFonts w:ascii="Franklin Gothic Book" w:hAnsi="Franklin Gothic Book" w:cs="Arial"/>
                <w:sz w:val="24"/>
                <w:szCs w:val="24"/>
              </w:rPr>
              <w:t>)</w:t>
            </w:r>
          </w:p>
          <w:p w14:paraId="049E9C13" w14:textId="1D3ED0C3" w:rsidR="00CC0EAA" w:rsidRPr="00187894" w:rsidRDefault="00CC0EAA" w:rsidP="00CC0EAA">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Budget Committee will review and evaluate submissions</w:t>
            </w:r>
          </w:p>
          <w:p w14:paraId="60D90807" w14:textId="183BE66F" w:rsidR="008B1F98" w:rsidRPr="00187894" w:rsidRDefault="00CD192B"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 xml:space="preserve">Budget Committee </w:t>
            </w:r>
            <w:r w:rsidR="00CC0EAA" w:rsidRPr="00187894">
              <w:rPr>
                <w:rFonts w:ascii="Franklin Gothic Book" w:hAnsi="Franklin Gothic Book" w:cs="Arial"/>
                <w:sz w:val="24"/>
                <w:szCs w:val="24"/>
              </w:rPr>
              <w:t>will</w:t>
            </w:r>
            <w:r w:rsidR="00CB1880" w:rsidRPr="00187894">
              <w:rPr>
                <w:rFonts w:ascii="Franklin Gothic Book" w:hAnsi="Franklin Gothic Book" w:cs="Arial"/>
                <w:sz w:val="24"/>
                <w:szCs w:val="24"/>
              </w:rPr>
              <w:t xml:space="preserve"> deliberate </w:t>
            </w:r>
            <w:r w:rsidRPr="00187894">
              <w:rPr>
                <w:rFonts w:ascii="Franklin Gothic Book" w:hAnsi="Franklin Gothic Book" w:cs="Arial"/>
                <w:sz w:val="24"/>
                <w:szCs w:val="24"/>
              </w:rPr>
              <w:t xml:space="preserve">and approve </w:t>
            </w:r>
            <w:r w:rsidR="005A5F29" w:rsidRPr="00187894">
              <w:rPr>
                <w:rFonts w:ascii="Franklin Gothic Book" w:hAnsi="Franklin Gothic Book" w:cs="Arial"/>
                <w:sz w:val="24"/>
                <w:szCs w:val="24"/>
              </w:rPr>
              <w:t>Revenue</w:t>
            </w:r>
            <w:r w:rsidR="00355972" w:rsidRPr="00187894">
              <w:rPr>
                <w:rFonts w:ascii="Franklin Gothic Book" w:hAnsi="Franklin Gothic Book" w:cs="Arial"/>
                <w:sz w:val="24"/>
                <w:szCs w:val="24"/>
              </w:rPr>
              <w:t>-</w:t>
            </w:r>
            <w:r w:rsidR="005A5F29" w:rsidRPr="00187894">
              <w:rPr>
                <w:rFonts w:ascii="Franklin Gothic Book" w:hAnsi="Franklin Gothic Book" w:cs="Arial"/>
                <w:sz w:val="24"/>
                <w:szCs w:val="24"/>
              </w:rPr>
              <w:t>Limited Budget to meet</w:t>
            </w:r>
            <w:r w:rsidRPr="00187894">
              <w:rPr>
                <w:rFonts w:ascii="Franklin Gothic Book" w:hAnsi="Franklin Gothic Book" w:cs="Arial"/>
                <w:sz w:val="24"/>
                <w:szCs w:val="24"/>
              </w:rPr>
              <w:t xml:space="preserve"> </w:t>
            </w:r>
            <w:r w:rsidR="00106DCD" w:rsidRPr="00187894">
              <w:rPr>
                <w:rFonts w:ascii="Franklin Gothic Book" w:hAnsi="Franklin Gothic Book" w:cs="Arial"/>
                <w:sz w:val="24"/>
                <w:szCs w:val="24"/>
              </w:rPr>
              <w:t>REC projected</w:t>
            </w:r>
            <w:r w:rsidRPr="00187894">
              <w:rPr>
                <w:rFonts w:ascii="Franklin Gothic Book" w:hAnsi="Franklin Gothic Book" w:cs="Arial"/>
                <w:sz w:val="24"/>
                <w:szCs w:val="24"/>
              </w:rPr>
              <w:t xml:space="preserve"> revenues</w:t>
            </w:r>
          </w:p>
          <w:p w14:paraId="44620C05" w14:textId="6E4C2A23" w:rsidR="006B43B9" w:rsidRPr="00187894" w:rsidRDefault="006B43B9"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 xml:space="preserve">Executive Council </w:t>
            </w:r>
            <w:r w:rsidR="00227093" w:rsidRPr="00187894">
              <w:rPr>
                <w:rFonts w:ascii="Franklin Gothic Book" w:hAnsi="Franklin Gothic Book" w:cs="Arial"/>
                <w:sz w:val="24"/>
                <w:szCs w:val="24"/>
              </w:rPr>
              <w:t xml:space="preserve">will </w:t>
            </w:r>
            <w:r w:rsidR="00106DCD" w:rsidRPr="00187894">
              <w:rPr>
                <w:rFonts w:ascii="Franklin Gothic Book" w:hAnsi="Franklin Gothic Book" w:cs="Arial"/>
                <w:sz w:val="24"/>
                <w:szCs w:val="24"/>
              </w:rPr>
              <w:t>approve</w:t>
            </w:r>
            <w:r w:rsidR="00227093" w:rsidRPr="00187894">
              <w:rPr>
                <w:rFonts w:ascii="Franklin Gothic Book" w:hAnsi="Franklin Gothic Book" w:cs="Arial"/>
                <w:sz w:val="24"/>
                <w:szCs w:val="24"/>
              </w:rPr>
              <w:t xml:space="preserve"> the</w:t>
            </w:r>
            <w:r w:rsidR="00106DCD" w:rsidRPr="00187894">
              <w:rPr>
                <w:rFonts w:ascii="Franklin Gothic Book" w:hAnsi="Franklin Gothic Book" w:cs="Arial"/>
                <w:sz w:val="24"/>
                <w:szCs w:val="24"/>
              </w:rPr>
              <w:t xml:space="preserve"> </w:t>
            </w:r>
            <w:r w:rsidRPr="00187894">
              <w:rPr>
                <w:rFonts w:ascii="Franklin Gothic Book" w:hAnsi="Franklin Gothic Book" w:cs="Arial"/>
                <w:sz w:val="24"/>
                <w:szCs w:val="24"/>
              </w:rPr>
              <w:t>final</w:t>
            </w:r>
            <w:r w:rsidR="00106DCD" w:rsidRPr="00187894">
              <w:rPr>
                <w:rFonts w:ascii="Franklin Gothic Book" w:hAnsi="Franklin Gothic Book" w:cs="Arial"/>
                <w:sz w:val="24"/>
                <w:szCs w:val="24"/>
              </w:rPr>
              <w:t xml:space="preserve"> budget</w:t>
            </w:r>
          </w:p>
          <w:p w14:paraId="007982CE" w14:textId="07637780" w:rsidR="00CB1880" w:rsidRPr="00187894" w:rsidRDefault="00CB1880" w:rsidP="00074461">
            <w:pPr>
              <w:ind w:left="720"/>
              <w:rPr>
                <w:rFonts w:ascii="Franklin Gothic Book" w:hAnsi="Franklin Gothic Book" w:cs="Arial"/>
                <w:sz w:val="24"/>
                <w:szCs w:val="24"/>
              </w:rPr>
            </w:pPr>
          </w:p>
        </w:tc>
      </w:tr>
      <w:tr w:rsidR="00CB1880" w:rsidRPr="009A3371" w14:paraId="3FBB7745" w14:textId="77777777" w:rsidTr="00D33325">
        <w:tc>
          <w:tcPr>
            <w:tcW w:w="2610" w:type="dxa"/>
          </w:tcPr>
          <w:p w14:paraId="208A4B7D" w14:textId="22E26EEA" w:rsidR="00CB1880" w:rsidRPr="006262CD" w:rsidRDefault="00CB1880" w:rsidP="00C25F2F">
            <w:pPr>
              <w:pStyle w:val="Heading2"/>
              <w:numPr>
                <w:ilvl w:val="0"/>
                <w:numId w:val="0"/>
              </w:numPr>
              <w:tabs>
                <w:tab w:val="left" w:pos="4320"/>
              </w:tabs>
              <w:jc w:val="both"/>
              <w:rPr>
                <w:rFonts w:ascii="Franklin Gothic Book" w:hAnsi="Franklin Gothic Book" w:cs="Arial"/>
                <w:color w:val="auto"/>
                <w:sz w:val="24"/>
                <w:szCs w:val="24"/>
              </w:rPr>
            </w:pPr>
            <w:r w:rsidRPr="006262CD">
              <w:rPr>
                <w:rFonts w:ascii="Franklin Gothic Book" w:hAnsi="Franklin Gothic Book" w:cs="Arial"/>
                <w:color w:val="auto"/>
                <w:sz w:val="24"/>
                <w:szCs w:val="24"/>
              </w:rPr>
              <w:t>September 202</w:t>
            </w:r>
            <w:r w:rsidR="006262CD" w:rsidRPr="006262CD">
              <w:rPr>
                <w:rFonts w:ascii="Franklin Gothic Book" w:hAnsi="Franklin Gothic Book" w:cs="Arial"/>
                <w:color w:val="auto"/>
                <w:sz w:val="24"/>
                <w:szCs w:val="24"/>
              </w:rPr>
              <w:t>5</w:t>
            </w:r>
          </w:p>
        </w:tc>
        <w:tc>
          <w:tcPr>
            <w:tcW w:w="7110" w:type="dxa"/>
          </w:tcPr>
          <w:p w14:paraId="52E31A84" w14:textId="08A88C66" w:rsidR="00046FCC" w:rsidRPr="006262CD" w:rsidRDefault="00227093" w:rsidP="00074461">
            <w:pPr>
              <w:pStyle w:val="Heading2"/>
              <w:numPr>
                <w:ilvl w:val="0"/>
                <w:numId w:val="5"/>
              </w:numPr>
              <w:tabs>
                <w:tab w:val="left" w:pos="4320"/>
              </w:tabs>
              <w:rPr>
                <w:rFonts w:ascii="Franklin Gothic Book" w:hAnsi="Franklin Gothic Book" w:cs="Arial"/>
                <w:color w:val="auto"/>
                <w:sz w:val="24"/>
                <w:szCs w:val="24"/>
              </w:rPr>
            </w:pPr>
            <w:r w:rsidRPr="006262CD">
              <w:rPr>
                <w:rFonts w:ascii="Franklin Gothic Book" w:hAnsi="Franklin Gothic Book" w:cs="Arial"/>
                <w:color w:val="auto"/>
                <w:sz w:val="24"/>
                <w:szCs w:val="24"/>
              </w:rPr>
              <w:t xml:space="preserve">CCOC staff will send out </w:t>
            </w:r>
            <w:r w:rsidR="00046FCC" w:rsidRPr="006262CD">
              <w:rPr>
                <w:rFonts w:ascii="Franklin Gothic Book" w:hAnsi="Franklin Gothic Book" w:cs="Arial"/>
                <w:color w:val="auto"/>
                <w:sz w:val="24"/>
                <w:szCs w:val="24"/>
              </w:rPr>
              <w:t xml:space="preserve">Budget Letters to each </w:t>
            </w:r>
            <w:r w:rsidR="00C25F2F" w:rsidRPr="006262CD">
              <w:rPr>
                <w:rFonts w:ascii="Franklin Gothic Book" w:hAnsi="Franklin Gothic Book" w:cs="Arial"/>
                <w:color w:val="auto"/>
                <w:sz w:val="24"/>
                <w:szCs w:val="24"/>
              </w:rPr>
              <w:t>c</w:t>
            </w:r>
            <w:r w:rsidR="00046FCC" w:rsidRPr="006262CD">
              <w:rPr>
                <w:rFonts w:ascii="Franklin Gothic Book" w:hAnsi="Franklin Gothic Book" w:cs="Arial"/>
                <w:color w:val="auto"/>
                <w:sz w:val="24"/>
                <w:szCs w:val="24"/>
              </w:rPr>
              <w:t>lerk</w:t>
            </w:r>
          </w:p>
          <w:p w14:paraId="747ECE41" w14:textId="520044DD" w:rsidR="00167540" w:rsidRPr="006262CD" w:rsidRDefault="00167540" w:rsidP="00074461">
            <w:pPr>
              <w:pStyle w:val="Heading2"/>
              <w:numPr>
                <w:ilvl w:val="0"/>
                <w:numId w:val="0"/>
              </w:numPr>
              <w:tabs>
                <w:tab w:val="left" w:pos="4320"/>
              </w:tabs>
              <w:ind w:left="720"/>
              <w:rPr>
                <w:rFonts w:ascii="Franklin Gothic Book" w:hAnsi="Franklin Gothic Book" w:cs="Arial"/>
                <w:sz w:val="24"/>
                <w:szCs w:val="24"/>
              </w:rPr>
            </w:pPr>
          </w:p>
        </w:tc>
      </w:tr>
      <w:tr w:rsidR="00167540" w:rsidRPr="009A3371" w14:paraId="50F679CD" w14:textId="77777777" w:rsidTr="00D33325">
        <w:tc>
          <w:tcPr>
            <w:tcW w:w="2610" w:type="dxa"/>
          </w:tcPr>
          <w:p w14:paraId="6E04E026" w14:textId="43C95738" w:rsidR="00167540" w:rsidRPr="00187894" w:rsidRDefault="00167540" w:rsidP="00C25F2F">
            <w:pPr>
              <w:pStyle w:val="Heading2"/>
              <w:numPr>
                <w:ilvl w:val="0"/>
                <w:numId w:val="0"/>
              </w:numPr>
              <w:tabs>
                <w:tab w:val="left" w:pos="4320"/>
              </w:tabs>
              <w:jc w:val="both"/>
              <w:rPr>
                <w:rFonts w:ascii="Franklin Gothic Book" w:hAnsi="Franklin Gothic Book" w:cs="Arial"/>
                <w:color w:val="auto"/>
                <w:sz w:val="24"/>
                <w:szCs w:val="24"/>
              </w:rPr>
            </w:pPr>
            <w:r w:rsidRPr="00187894">
              <w:rPr>
                <w:rFonts w:ascii="Franklin Gothic Book" w:hAnsi="Franklin Gothic Book" w:cs="Arial"/>
                <w:color w:val="auto"/>
                <w:sz w:val="24"/>
                <w:szCs w:val="24"/>
              </w:rPr>
              <w:t>October 202</w:t>
            </w:r>
            <w:r w:rsidR="00187894" w:rsidRPr="00187894">
              <w:rPr>
                <w:rFonts w:ascii="Franklin Gothic Book" w:hAnsi="Franklin Gothic Book" w:cs="Arial"/>
                <w:color w:val="auto"/>
                <w:sz w:val="24"/>
                <w:szCs w:val="24"/>
              </w:rPr>
              <w:t>5</w:t>
            </w:r>
          </w:p>
        </w:tc>
        <w:tc>
          <w:tcPr>
            <w:tcW w:w="7110" w:type="dxa"/>
          </w:tcPr>
          <w:p w14:paraId="103ECABA" w14:textId="2FB983E0" w:rsidR="00A8664B" w:rsidRPr="00187894" w:rsidRDefault="00167540"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CFY 202</w:t>
            </w:r>
            <w:r w:rsidR="006262CD" w:rsidRPr="00187894">
              <w:rPr>
                <w:rFonts w:ascii="Franklin Gothic Book" w:hAnsi="Franklin Gothic Book" w:cs="Arial"/>
                <w:sz w:val="24"/>
                <w:szCs w:val="24"/>
              </w:rPr>
              <w:t>5</w:t>
            </w:r>
            <w:r w:rsidRPr="00187894">
              <w:rPr>
                <w:rFonts w:ascii="Franklin Gothic Book" w:hAnsi="Franklin Gothic Book" w:cs="Arial"/>
                <w:sz w:val="24"/>
                <w:szCs w:val="24"/>
              </w:rPr>
              <w:t>-2</w:t>
            </w:r>
            <w:r w:rsidR="006262CD" w:rsidRPr="00187894">
              <w:rPr>
                <w:rFonts w:ascii="Franklin Gothic Book" w:hAnsi="Franklin Gothic Book" w:cs="Arial"/>
                <w:sz w:val="24"/>
                <w:szCs w:val="24"/>
              </w:rPr>
              <w:t>6</w:t>
            </w:r>
            <w:r w:rsidRPr="00187894">
              <w:rPr>
                <w:rFonts w:ascii="Franklin Gothic Book" w:hAnsi="Franklin Gothic Book" w:cs="Arial"/>
                <w:sz w:val="24"/>
                <w:szCs w:val="24"/>
              </w:rPr>
              <w:t xml:space="preserve"> Begins</w:t>
            </w:r>
            <w:r w:rsidR="00355972" w:rsidRPr="00187894">
              <w:rPr>
                <w:rFonts w:ascii="Franklin Gothic Book" w:hAnsi="Franklin Gothic Book" w:cs="Arial"/>
                <w:sz w:val="24"/>
                <w:szCs w:val="24"/>
              </w:rPr>
              <w:t xml:space="preserve"> on October 1</w:t>
            </w:r>
          </w:p>
          <w:p w14:paraId="489C17B0" w14:textId="516AC5B1" w:rsidR="00134330" w:rsidRPr="00187894" w:rsidRDefault="00227093" w:rsidP="00074461">
            <w:pPr>
              <w:pStyle w:val="Heading2"/>
              <w:numPr>
                <w:ilvl w:val="0"/>
                <w:numId w:val="5"/>
              </w:numPr>
              <w:tabs>
                <w:tab w:val="left" w:pos="4320"/>
              </w:tabs>
              <w:rPr>
                <w:rFonts w:ascii="Franklin Gothic Book" w:hAnsi="Franklin Gothic Book" w:cs="Arial"/>
                <w:color w:val="auto"/>
                <w:sz w:val="24"/>
                <w:szCs w:val="24"/>
              </w:rPr>
            </w:pPr>
            <w:r w:rsidRPr="00187894">
              <w:rPr>
                <w:rFonts w:ascii="Franklin Gothic Book" w:hAnsi="Franklin Gothic Book" w:cs="Arial"/>
                <w:color w:val="auto"/>
                <w:sz w:val="24"/>
                <w:szCs w:val="24"/>
              </w:rPr>
              <w:t xml:space="preserve">CCOC will send out Operational Budget </w:t>
            </w:r>
            <w:r w:rsidR="00134330" w:rsidRPr="00187894">
              <w:rPr>
                <w:rFonts w:ascii="Franklin Gothic Book" w:hAnsi="Franklin Gothic Book" w:cs="Arial"/>
                <w:color w:val="auto"/>
                <w:sz w:val="24"/>
                <w:szCs w:val="24"/>
              </w:rPr>
              <w:t xml:space="preserve">forms </w:t>
            </w:r>
            <w:r w:rsidR="000F4EA1" w:rsidRPr="00187894">
              <w:rPr>
                <w:rFonts w:ascii="Franklin Gothic Book" w:hAnsi="Franklin Gothic Book" w:cs="Arial"/>
                <w:color w:val="auto"/>
                <w:sz w:val="24"/>
                <w:szCs w:val="24"/>
              </w:rPr>
              <w:t>&amp;</w:t>
            </w:r>
            <w:r w:rsidRPr="00187894">
              <w:rPr>
                <w:rFonts w:ascii="Franklin Gothic Book" w:hAnsi="Franklin Gothic Book" w:cs="Arial"/>
                <w:color w:val="auto"/>
                <w:sz w:val="24"/>
                <w:szCs w:val="24"/>
              </w:rPr>
              <w:t xml:space="preserve"> instructions</w:t>
            </w:r>
          </w:p>
          <w:p w14:paraId="4C1807F7" w14:textId="30E9C2BE" w:rsidR="00A8664B" w:rsidRPr="00187894" w:rsidRDefault="00A8664B" w:rsidP="00074461">
            <w:pPr>
              <w:ind w:left="720"/>
              <w:rPr>
                <w:rFonts w:ascii="Franklin Gothic Book" w:hAnsi="Franklin Gothic Book" w:cs="Arial"/>
                <w:sz w:val="24"/>
                <w:szCs w:val="24"/>
              </w:rPr>
            </w:pPr>
          </w:p>
        </w:tc>
      </w:tr>
      <w:tr w:rsidR="00167540" w:rsidRPr="0086601C" w14:paraId="7A09B8E8" w14:textId="77777777" w:rsidTr="00D33325">
        <w:tc>
          <w:tcPr>
            <w:tcW w:w="2610" w:type="dxa"/>
          </w:tcPr>
          <w:p w14:paraId="0FB17DF7" w14:textId="5DE2CDAE" w:rsidR="00167540" w:rsidRPr="00187894" w:rsidRDefault="00F5035B" w:rsidP="00C25F2F">
            <w:pPr>
              <w:pStyle w:val="Heading2"/>
              <w:numPr>
                <w:ilvl w:val="0"/>
                <w:numId w:val="0"/>
              </w:numPr>
              <w:tabs>
                <w:tab w:val="left" w:pos="4320"/>
              </w:tabs>
              <w:jc w:val="both"/>
              <w:rPr>
                <w:rFonts w:ascii="Franklin Gothic Book" w:hAnsi="Franklin Gothic Book" w:cs="Arial"/>
                <w:color w:val="auto"/>
                <w:sz w:val="24"/>
                <w:szCs w:val="24"/>
              </w:rPr>
            </w:pPr>
            <w:r w:rsidRPr="00187894">
              <w:rPr>
                <w:rFonts w:ascii="Franklin Gothic Book" w:hAnsi="Franklin Gothic Book" w:cs="Arial"/>
                <w:color w:val="auto"/>
                <w:sz w:val="24"/>
                <w:szCs w:val="24"/>
              </w:rPr>
              <w:t>Decem</w:t>
            </w:r>
            <w:r w:rsidR="00167540" w:rsidRPr="00187894">
              <w:rPr>
                <w:rFonts w:ascii="Franklin Gothic Book" w:hAnsi="Franklin Gothic Book" w:cs="Arial"/>
                <w:color w:val="auto"/>
                <w:sz w:val="24"/>
                <w:szCs w:val="24"/>
              </w:rPr>
              <w:t>ber 202</w:t>
            </w:r>
            <w:r w:rsidR="00187894" w:rsidRPr="00187894">
              <w:rPr>
                <w:rFonts w:ascii="Franklin Gothic Book" w:hAnsi="Franklin Gothic Book" w:cs="Arial"/>
                <w:color w:val="auto"/>
                <w:sz w:val="24"/>
                <w:szCs w:val="24"/>
              </w:rPr>
              <w:t>5</w:t>
            </w:r>
          </w:p>
        </w:tc>
        <w:tc>
          <w:tcPr>
            <w:tcW w:w="7110" w:type="dxa"/>
          </w:tcPr>
          <w:p w14:paraId="00716224" w14:textId="48740E6B" w:rsidR="00DF790C" w:rsidRPr="00187894" w:rsidRDefault="00A8664B" w:rsidP="00074461">
            <w:pPr>
              <w:numPr>
                <w:ilvl w:val="0"/>
                <w:numId w:val="5"/>
              </w:numPr>
              <w:rPr>
                <w:rFonts w:ascii="Franklin Gothic Book" w:hAnsi="Franklin Gothic Book" w:cs="Arial"/>
                <w:sz w:val="24"/>
                <w:szCs w:val="24"/>
              </w:rPr>
            </w:pPr>
            <w:r w:rsidRPr="00187894">
              <w:rPr>
                <w:rFonts w:ascii="Franklin Gothic Book" w:hAnsi="Franklin Gothic Book" w:cs="Arial"/>
                <w:sz w:val="24"/>
                <w:szCs w:val="24"/>
              </w:rPr>
              <w:t>Operational Budget</w:t>
            </w:r>
            <w:r w:rsidR="00F5035B" w:rsidRPr="00187894">
              <w:rPr>
                <w:rFonts w:ascii="Franklin Gothic Book" w:hAnsi="Franklin Gothic Book" w:cs="Arial"/>
                <w:sz w:val="24"/>
                <w:szCs w:val="24"/>
              </w:rPr>
              <w:t>s</w:t>
            </w:r>
            <w:r w:rsidRPr="00187894">
              <w:rPr>
                <w:rFonts w:ascii="Franklin Gothic Book" w:hAnsi="Franklin Gothic Book" w:cs="Arial"/>
                <w:sz w:val="24"/>
                <w:szCs w:val="24"/>
              </w:rPr>
              <w:t xml:space="preserve"> </w:t>
            </w:r>
            <w:r w:rsidR="00187894" w:rsidRPr="00187894">
              <w:rPr>
                <w:rFonts w:ascii="Franklin Gothic Book" w:hAnsi="Franklin Gothic Book" w:cs="Arial"/>
                <w:sz w:val="24"/>
                <w:szCs w:val="24"/>
              </w:rPr>
              <w:t>will be</w:t>
            </w:r>
            <w:r w:rsidR="00D53B92" w:rsidRPr="00187894">
              <w:rPr>
                <w:rFonts w:ascii="Franklin Gothic Book" w:hAnsi="Franklin Gothic Book" w:cs="Arial"/>
                <w:sz w:val="24"/>
                <w:szCs w:val="24"/>
              </w:rPr>
              <w:t xml:space="preserve"> </w:t>
            </w:r>
            <w:r w:rsidR="00DF790C" w:rsidRPr="00187894">
              <w:rPr>
                <w:rFonts w:ascii="Franklin Gothic Book" w:hAnsi="Franklin Gothic Book" w:cs="Arial"/>
                <w:sz w:val="24"/>
                <w:szCs w:val="24"/>
              </w:rPr>
              <w:t>due</w:t>
            </w:r>
          </w:p>
          <w:p w14:paraId="273A1378" w14:textId="29A029D4" w:rsidR="00F5035B" w:rsidRPr="00187894" w:rsidRDefault="00F5035B" w:rsidP="00074461">
            <w:pPr>
              <w:ind w:left="720"/>
              <w:rPr>
                <w:rFonts w:ascii="Franklin Gothic Book" w:hAnsi="Franklin Gothic Book" w:cs="Arial"/>
                <w:sz w:val="24"/>
                <w:szCs w:val="24"/>
              </w:rPr>
            </w:pPr>
          </w:p>
        </w:tc>
      </w:tr>
      <w:bookmarkEnd w:id="3"/>
      <w:bookmarkEnd w:id="4"/>
      <w:bookmarkEnd w:id="5"/>
    </w:tbl>
    <w:p w14:paraId="5638D891" w14:textId="166BB373" w:rsidR="00A217F3" w:rsidRDefault="00A217F3" w:rsidP="00C25F2F">
      <w:pPr>
        <w:jc w:val="both"/>
        <w:rPr>
          <w:rFonts w:ascii="Franklin Gothic Book" w:hAnsi="Franklin Gothic Book"/>
        </w:rPr>
      </w:pPr>
    </w:p>
    <w:p w14:paraId="7AE4520B" w14:textId="77777777" w:rsidR="00F743DD" w:rsidRDefault="00F743DD" w:rsidP="00C25F2F">
      <w:pPr>
        <w:jc w:val="both"/>
        <w:rPr>
          <w:rFonts w:ascii="Franklin Gothic Book" w:hAnsi="Franklin Gothic Book"/>
        </w:rPr>
      </w:pPr>
    </w:p>
    <w:p w14:paraId="5F8E7672" w14:textId="63F3D021" w:rsidR="002703E6" w:rsidRDefault="00FB38B5" w:rsidP="00FB38B5">
      <w:pPr>
        <w:rPr>
          <w:rFonts w:ascii="Franklin Gothic Book" w:hAnsi="Franklin Gothic Book"/>
          <w:b/>
          <w:bCs/>
        </w:rPr>
      </w:pPr>
      <w:r>
        <w:rPr>
          <w:rFonts w:ascii="Franklin Gothic Book" w:hAnsi="Franklin Gothic Book"/>
          <w:b/>
          <w:bCs/>
        </w:rPr>
        <w:t xml:space="preserve">G. </w:t>
      </w:r>
      <w:r w:rsidR="002703E6">
        <w:rPr>
          <w:rFonts w:ascii="Franklin Gothic Book" w:hAnsi="Franklin Gothic Book"/>
          <w:b/>
          <w:bCs/>
        </w:rPr>
        <w:t>F</w:t>
      </w:r>
      <w:r>
        <w:rPr>
          <w:rFonts w:ascii="Franklin Gothic Book" w:hAnsi="Franklin Gothic Book"/>
          <w:b/>
          <w:bCs/>
        </w:rPr>
        <w:t>REQUENTLY</w:t>
      </w:r>
      <w:r w:rsidR="002703E6">
        <w:rPr>
          <w:rFonts w:ascii="Franklin Gothic Book" w:hAnsi="Franklin Gothic Book"/>
          <w:b/>
          <w:bCs/>
        </w:rPr>
        <w:t xml:space="preserve"> A</w:t>
      </w:r>
      <w:r>
        <w:rPr>
          <w:rFonts w:ascii="Franklin Gothic Book" w:hAnsi="Franklin Gothic Book"/>
          <w:b/>
          <w:bCs/>
        </w:rPr>
        <w:t>SKED</w:t>
      </w:r>
      <w:r w:rsidR="002703E6">
        <w:rPr>
          <w:rFonts w:ascii="Franklin Gothic Book" w:hAnsi="Franklin Gothic Book"/>
          <w:b/>
          <w:bCs/>
        </w:rPr>
        <w:t xml:space="preserve"> Q</w:t>
      </w:r>
      <w:r>
        <w:rPr>
          <w:rFonts w:ascii="Franklin Gothic Book" w:hAnsi="Franklin Gothic Book"/>
          <w:b/>
          <w:bCs/>
        </w:rPr>
        <w:t>UESTIONS</w:t>
      </w:r>
      <w:r w:rsidR="002703E6">
        <w:rPr>
          <w:rFonts w:ascii="Franklin Gothic Book" w:hAnsi="Franklin Gothic Book"/>
          <w:b/>
          <w:bCs/>
        </w:rPr>
        <w:t xml:space="preserve"> (FAQ)</w:t>
      </w:r>
    </w:p>
    <w:p w14:paraId="7762EC92" w14:textId="77777777" w:rsidR="002703E6" w:rsidRPr="00FB38B5" w:rsidRDefault="002703E6" w:rsidP="002703E6">
      <w:pPr>
        <w:jc w:val="both"/>
        <w:rPr>
          <w:rFonts w:ascii="Franklin Gothic Book" w:hAnsi="Franklin Gothic Book"/>
        </w:rPr>
      </w:pPr>
    </w:p>
    <w:p w14:paraId="291A923B" w14:textId="5A94D014"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For FRS and health insurance increase issues, do I enter only the additional amount needed?</w:t>
      </w:r>
    </w:p>
    <w:p w14:paraId="7B689834" w14:textId="77777777" w:rsidR="002703E6" w:rsidRPr="00FB38B5" w:rsidRDefault="002703E6" w:rsidP="002703E6">
      <w:pPr>
        <w:pStyle w:val="ListParagraph"/>
        <w:numPr>
          <w:ilvl w:val="1"/>
          <w:numId w:val="21"/>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 xml:space="preserve">Yes, these issue amounts should only reflect the </w:t>
      </w:r>
      <w:r w:rsidRPr="00FB38B5">
        <w:rPr>
          <w:rFonts w:ascii="Franklin Gothic Book" w:hAnsi="Franklin Gothic Book"/>
          <w:b/>
          <w:bCs/>
          <w:sz w:val="24"/>
          <w:szCs w:val="24"/>
          <w:u w:val="single"/>
        </w:rPr>
        <w:t>additional</w:t>
      </w:r>
      <w:r w:rsidRPr="00FB38B5">
        <w:rPr>
          <w:rFonts w:ascii="Franklin Gothic Book" w:hAnsi="Franklin Gothic Book"/>
          <w:sz w:val="24"/>
          <w:szCs w:val="24"/>
        </w:rPr>
        <w:t xml:space="preserve"> cost above the current year’s actual amount for each. Please include all figures, calculations, and an explanation in the Issue Request Detail section.</w:t>
      </w:r>
    </w:p>
    <w:p w14:paraId="76A3FA9F" w14:textId="77777777" w:rsidR="002703E6" w:rsidRPr="00FB38B5" w:rsidRDefault="002703E6" w:rsidP="002703E6">
      <w:pPr>
        <w:pStyle w:val="ListParagraph"/>
        <w:numPr>
          <w:ilvl w:val="2"/>
          <w:numId w:val="21"/>
        </w:numPr>
        <w:spacing w:after="0" w:line="240" w:lineRule="auto"/>
        <w:jc w:val="both"/>
        <w:rPr>
          <w:rFonts w:ascii="Franklin Gothic Book" w:hAnsi="Franklin Gothic Book"/>
          <w:sz w:val="24"/>
          <w:szCs w:val="24"/>
        </w:rPr>
      </w:pPr>
      <w:r w:rsidRPr="00FB38B5">
        <w:rPr>
          <w:rFonts w:ascii="Franklin Gothic Book" w:eastAsiaTheme="majorEastAsia" w:hAnsi="Franklin Gothic Book" w:cs="Arial"/>
          <w:bCs/>
          <w:sz w:val="24"/>
          <w:szCs w:val="24"/>
        </w:rPr>
        <w:t>For example, if FRS costs total $150,000 and the current funding is $125,000, the issue request amount would be the $25,000 difference.</w:t>
      </w:r>
    </w:p>
    <w:p w14:paraId="0BD2B028" w14:textId="77777777" w:rsidR="002703E6" w:rsidRPr="00FB38B5" w:rsidRDefault="002703E6" w:rsidP="002703E6">
      <w:pPr>
        <w:pStyle w:val="ListParagraph"/>
        <w:numPr>
          <w:ilvl w:val="1"/>
          <w:numId w:val="21"/>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If the current operating amounts for FRS and health insurance are sufficient, you do not need to include an issue request for either.</w:t>
      </w:r>
    </w:p>
    <w:p w14:paraId="2CBCB4E4" w14:textId="77777777" w:rsidR="002703E6" w:rsidRPr="00FB38B5" w:rsidRDefault="002703E6" w:rsidP="002703E6">
      <w:pPr>
        <w:rPr>
          <w:rFonts w:ascii="Franklin Gothic Book" w:hAnsi="Franklin Gothic Book"/>
          <w:highlight w:val="yellow"/>
        </w:rPr>
      </w:pPr>
    </w:p>
    <w:p w14:paraId="5E7457CF"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Can FRS be divided across all of the Clerk Court Service areas?</w:t>
      </w:r>
    </w:p>
    <w:p w14:paraId="305976E4" w14:textId="77777777" w:rsidR="002703E6" w:rsidRPr="00FB38B5" w:rsidRDefault="002703E6" w:rsidP="00FB38B5">
      <w:pPr>
        <w:pStyle w:val="ListParagraph"/>
        <w:numPr>
          <w:ilvl w:val="0"/>
          <w:numId w:val="23"/>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Yes, you can tie it to your percentage of employees in each area or equally across all Clerk Court Service areas.</w:t>
      </w:r>
    </w:p>
    <w:p w14:paraId="7332E8BC" w14:textId="77777777" w:rsidR="002703E6" w:rsidRPr="00FB38B5" w:rsidRDefault="002703E6" w:rsidP="002703E6">
      <w:pPr>
        <w:jc w:val="both"/>
        <w:rPr>
          <w:rFonts w:ascii="Franklin Gothic Book" w:hAnsi="Franklin Gothic Book"/>
          <w:highlight w:val="yellow"/>
        </w:rPr>
      </w:pPr>
    </w:p>
    <w:p w14:paraId="03176152"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What if I would like to include an issue for raising my staff’s salaries relating to the minimum wage increase, including compression?</w:t>
      </w:r>
    </w:p>
    <w:p w14:paraId="32FD455B" w14:textId="7099BFC8" w:rsidR="002703E6" w:rsidRPr="00FB38B5" w:rsidRDefault="00A36D50" w:rsidP="00FB38B5">
      <w:pPr>
        <w:pStyle w:val="ListParagraph"/>
        <w:numPr>
          <w:ilvl w:val="0"/>
          <w:numId w:val="25"/>
        </w:numPr>
        <w:spacing w:after="0" w:line="240" w:lineRule="auto"/>
        <w:ind w:left="1440"/>
        <w:jc w:val="both"/>
        <w:rPr>
          <w:rFonts w:ascii="Franklin Gothic Book" w:hAnsi="Franklin Gothic Book"/>
          <w:sz w:val="24"/>
          <w:szCs w:val="24"/>
        </w:rPr>
      </w:pPr>
      <w:r>
        <w:rPr>
          <w:rFonts w:ascii="Franklin Gothic Book" w:hAnsi="Franklin Gothic Book"/>
          <w:sz w:val="24"/>
          <w:szCs w:val="24"/>
        </w:rPr>
        <w:t>U</w:t>
      </w:r>
      <w:r w:rsidR="002703E6" w:rsidRPr="00FB38B5">
        <w:rPr>
          <w:rFonts w:ascii="Franklin Gothic Book" w:hAnsi="Franklin Gothic Book"/>
          <w:sz w:val="24"/>
          <w:szCs w:val="24"/>
        </w:rPr>
        <w:t xml:space="preserve">se the “Pay &amp; Benefits/COLA” issue category and provide detailed information describing the issue. Include all information </w:t>
      </w:r>
      <w:r>
        <w:rPr>
          <w:rFonts w:ascii="Franklin Gothic Book" w:hAnsi="Franklin Gothic Book"/>
          <w:sz w:val="24"/>
          <w:szCs w:val="24"/>
        </w:rPr>
        <w:t>on</w:t>
      </w:r>
      <w:r w:rsidR="002703E6" w:rsidRPr="00FB38B5">
        <w:rPr>
          <w:rFonts w:ascii="Franklin Gothic Book" w:hAnsi="Franklin Gothic Book"/>
          <w:sz w:val="24"/>
          <w:szCs w:val="24"/>
        </w:rPr>
        <w:t xml:space="preserve"> minimum wage increases and/or any compression issues in the explanation in the Issue Request Detail section.</w:t>
      </w:r>
    </w:p>
    <w:p w14:paraId="395A813D" w14:textId="77777777" w:rsidR="002703E6" w:rsidRPr="00FB38B5" w:rsidRDefault="002703E6" w:rsidP="002703E6">
      <w:pPr>
        <w:pStyle w:val="ListParagraph"/>
        <w:ind w:left="1440"/>
        <w:jc w:val="both"/>
        <w:rPr>
          <w:rFonts w:ascii="Franklin Gothic Book" w:hAnsi="Franklin Gothic Book"/>
          <w:sz w:val="24"/>
          <w:szCs w:val="24"/>
          <w:highlight w:val="yellow"/>
        </w:rPr>
      </w:pPr>
    </w:p>
    <w:p w14:paraId="601CCF15"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Can I include an issue for pay bonuses or raises?</w:t>
      </w:r>
    </w:p>
    <w:p w14:paraId="4C41553C" w14:textId="39A38300" w:rsidR="002703E6" w:rsidRPr="00FB38B5" w:rsidRDefault="002703E6" w:rsidP="00FB38B5">
      <w:pPr>
        <w:pStyle w:val="ListParagraph"/>
        <w:numPr>
          <w:ilvl w:val="0"/>
          <w:numId w:val="24"/>
        </w:numPr>
        <w:spacing w:after="0" w:line="240" w:lineRule="auto"/>
        <w:jc w:val="both"/>
        <w:rPr>
          <w:rFonts w:ascii="Franklin Gothic Book" w:hAnsi="Franklin Gothic Book"/>
          <w:sz w:val="24"/>
          <w:szCs w:val="24"/>
        </w:rPr>
      </w:pPr>
      <w:r w:rsidRPr="00FB38B5">
        <w:rPr>
          <w:rFonts w:ascii="Franklin Gothic Book" w:hAnsi="Franklin Gothic Book"/>
          <w:sz w:val="24"/>
          <w:szCs w:val="24"/>
        </w:rPr>
        <w:t>Yes, include these requests under the “Pay &amp; Benefits/COLA” issue category and provide detailed information describing the issue.</w:t>
      </w:r>
      <w:r w:rsidRPr="00FB38B5">
        <w:rPr>
          <w:rFonts w:ascii="Franklin Gothic Book" w:hAnsi="Franklin Gothic Book"/>
          <w:sz w:val="24"/>
          <w:szCs w:val="24"/>
        </w:rPr>
        <w:br/>
      </w:r>
    </w:p>
    <w:p w14:paraId="016FBB43" w14:textId="77777777" w:rsidR="002703E6" w:rsidRPr="00C21A3A" w:rsidRDefault="002703E6" w:rsidP="00FB38B5">
      <w:pPr>
        <w:pStyle w:val="ListParagraph"/>
        <w:numPr>
          <w:ilvl w:val="0"/>
          <w:numId w:val="22"/>
        </w:numPr>
        <w:jc w:val="both"/>
        <w:rPr>
          <w:rFonts w:ascii="Franklin Gothic Book" w:hAnsi="Franklin Gothic Book"/>
          <w:sz w:val="24"/>
          <w:szCs w:val="24"/>
        </w:rPr>
      </w:pPr>
      <w:r w:rsidRPr="00C21A3A">
        <w:rPr>
          <w:rFonts w:ascii="Franklin Gothic Book" w:hAnsi="Franklin Gothic Book"/>
          <w:sz w:val="24"/>
          <w:szCs w:val="24"/>
        </w:rPr>
        <w:t>Should our budget issue request submission include jury management funding?</w:t>
      </w:r>
    </w:p>
    <w:p w14:paraId="366FB25C" w14:textId="77777777" w:rsidR="002703E6" w:rsidRPr="00C21A3A" w:rsidRDefault="002703E6" w:rsidP="00FB38B5">
      <w:pPr>
        <w:pStyle w:val="ListParagraph"/>
        <w:numPr>
          <w:ilvl w:val="0"/>
          <w:numId w:val="26"/>
        </w:numPr>
        <w:spacing w:after="0" w:line="240" w:lineRule="auto"/>
        <w:jc w:val="both"/>
        <w:rPr>
          <w:rFonts w:ascii="Franklin Gothic Book" w:hAnsi="Franklin Gothic Book"/>
          <w:sz w:val="24"/>
          <w:szCs w:val="24"/>
        </w:rPr>
      </w:pPr>
      <w:r w:rsidRPr="00C21A3A">
        <w:rPr>
          <w:rFonts w:ascii="Franklin Gothic Book" w:hAnsi="Franklin Gothic Book"/>
          <w:sz w:val="24"/>
          <w:szCs w:val="24"/>
        </w:rPr>
        <w:t>No, since jury management funding is state appropriated General Revenue, this does not need to be included. If available statewide jury reimbursement funding runs out during the fiscal year, the overage will have to come from your CCOC Revenue-Limited Budget; however, this will be addressed on a statewide level at that time.</w:t>
      </w:r>
    </w:p>
    <w:p w14:paraId="761A5607" w14:textId="77777777" w:rsidR="002703E6" w:rsidRPr="00FB38B5" w:rsidRDefault="002703E6" w:rsidP="002703E6">
      <w:pPr>
        <w:jc w:val="both"/>
        <w:rPr>
          <w:rFonts w:ascii="Franklin Gothic Book" w:hAnsi="Franklin Gothic Book"/>
          <w:highlight w:val="yellow"/>
        </w:rPr>
      </w:pPr>
    </w:p>
    <w:p w14:paraId="6B633158"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Can I submit supporting documentation?</w:t>
      </w:r>
    </w:p>
    <w:p w14:paraId="5768DEE6" w14:textId="77777777" w:rsidR="002703E6" w:rsidRPr="00FB38B5" w:rsidRDefault="002703E6" w:rsidP="00FB38B5">
      <w:pPr>
        <w:pStyle w:val="ListParagraph"/>
        <w:numPr>
          <w:ilvl w:val="0"/>
          <w:numId w:val="27"/>
        </w:numPr>
        <w:tabs>
          <w:tab w:val="left" w:pos="1800"/>
        </w:tabs>
        <w:spacing w:after="0" w:line="240" w:lineRule="auto"/>
        <w:ind w:left="1440"/>
        <w:jc w:val="both"/>
        <w:rPr>
          <w:rFonts w:ascii="Franklin Gothic Book" w:hAnsi="Franklin Gothic Book"/>
          <w:sz w:val="24"/>
          <w:szCs w:val="24"/>
        </w:rPr>
      </w:pPr>
      <w:r w:rsidRPr="00FB38B5">
        <w:rPr>
          <w:rFonts w:ascii="Franklin Gothic Book" w:hAnsi="Franklin Gothic Book"/>
          <w:sz w:val="24"/>
          <w:szCs w:val="24"/>
        </w:rPr>
        <w:t>Yes, supporting documentation can be emailed with the other documents in the Budget Issue Requests Submission. Please ensure all additional documents include the county name within the file and in the file name; this will assist CCOC staff in keeping all supporting documents with the appropriate request.</w:t>
      </w:r>
    </w:p>
    <w:p w14:paraId="6D3C06FA" w14:textId="77777777" w:rsidR="002703E6" w:rsidRPr="00FB38B5" w:rsidRDefault="002703E6" w:rsidP="002703E6">
      <w:pPr>
        <w:jc w:val="both"/>
        <w:rPr>
          <w:rFonts w:ascii="Franklin Gothic Book" w:hAnsi="Franklin Gothic Book"/>
          <w:highlight w:val="yellow"/>
        </w:rPr>
      </w:pPr>
    </w:p>
    <w:p w14:paraId="32E49477"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When are the Budget Issue Requests forms due?</w:t>
      </w:r>
    </w:p>
    <w:p w14:paraId="23E5E27E" w14:textId="62C49AAB" w:rsidR="002703E6" w:rsidRPr="00807BD0" w:rsidRDefault="002703E6" w:rsidP="00807BD0">
      <w:pPr>
        <w:pStyle w:val="ListParagraph"/>
        <w:numPr>
          <w:ilvl w:val="0"/>
          <w:numId w:val="33"/>
        </w:numPr>
        <w:spacing w:after="0" w:line="240" w:lineRule="auto"/>
        <w:rPr>
          <w:rFonts w:ascii="Franklin Gothic Book" w:hAnsi="Franklin Gothic Book"/>
          <w:sz w:val="24"/>
          <w:szCs w:val="24"/>
        </w:rPr>
      </w:pPr>
      <w:r w:rsidRPr="00807BD0">
        <w:rPr>
          <w:rFonts w:ascii="Franklin Gothic Book" w:hAnsi="Franklin Gothic Book"/>
          <w:sz w:val="24"/>
          <w:szCs w:val="24"/>
        </w:rPr>
        <w:t>All forms are due by June 1</w:t>
      </w:r>
      <w:r w:rsidR="00A36D50" w:rsidRPr="00807BD0">
        <w:rPr>
          <w:rFonts w:ascii="Franklin Gothic Book" w:hAnsi="Franklin Gothic Book"/>
          <w:sz w:val="24"/>
          <w:szCs w:val="24"/>
        </w:rPr>
        <w:t xml:space="preserve"> to </w:t>
      </w:r>
      <w:hyperlink r:id="rId22" w:history="1">
        <w:r w:rsidR="00A36D50" w:rsidRPr="00807BD0">
          <w:rPr>
            <w:rStyle w:val="Hyperlink"/>
            <w:rFonts w:ascii="Franklin Gothic Book" w:hAnsi="Franklin Gothic Book"/>
            <w:sz w:val="24"/>
            <w:szCs w:val="24"/>
          </w:rPr>
          <w:t>reports@flccoc.org</w:t>
        </w:r>
      </w:hyperlink>
      <w:r w:rsidR="00807BD0" w:rsidRPr="00807BD0">
        <w:rPr>
          <w:rStyle w:val="Hyperlink"/>
          <w:rFonts w:ascii="Franklin Gothic Book" w:hAnsi="Franklin Gothic Book"/>
          <w:color w:val="auto"/>
          <w:sz w:val="24"/>
          <w:szCs w:val="24"/>
          <w:u w:val="none"/>
        </w:rPr>
        <w:t xml:space="preserve">, including the </w:t>
      </w:r>
      <w:r w:rsidRPr="00807BD0">
        <w:rPr>
          <w:rFonts w:ascii="Franklin Gothic Book" w:hAnsi="Franklin Gothic Book"/>
          <w:sz w:val="24"/>
          <w:szCs w:val="24"/>
        </w:rPr>
        <w:t>Budget Issue</w:t>
      </w:r>
      <w:r w:rsidR="00BD7635" w:rsidRPr="00807BD0">
        <w:rPr>
          <w:rFonts w:ascii="Franklin Gothic Book" w:hAnsi="Franklin Gothic Book"/>
          <w:sz w:val="24"/>
          <w:szCs w:val="24"/>
        </w:rPr>
        <w:t>s</w:t>
      </w:r>
      <w:r w:rsidRPr="00807BD0">
        <w:rPr>
          <w:rFonts w:ascii="Franklin Gothic Book" w:hAnsi="Franklin Gothic Book"/>
          <w:sz w:val="24"/>
          <w:szCs w:val="24"/>
        </w:rPr>
        <w:t xml:space="preserve"> Request spreadsheet, the Revenue Projection</w:t>
      </w:r>
      <w:r w:rsidR="00BD7635" w:rsidRPr="00807BD0">
        <w:rPr>
          <w:rFonts w:ascii="Franklin Gothic Book" w:hAnsi="Franklin Gothic Book"/>
          <w:sz w:val="24"/>
          <w:szCs w:val="24"/>
        </w:rPr>
        <w:t>s</w:t>
      </w:r>
      <w:r w:rsidRPr="00807BD0">
        <w:rPr>
          <w:rFonts w:ascii="Franklin Gothic Book" w:hAnsi="Franklin Gothic Book"/>
          <w:sz w:val="24"/>
          <w:szCs w:val="24"/>
        </w:rPr>
        <w:t xml:space="preserve"> form, and the signed Clerk Certification letter.</w:t>
      </w:r>
    </w:p>
    <w:p w14:paraId="2CE32675" w14:textId="246D42B4" w:rsidR="002703E6" w:rsidRPr="00FB38B5" w:rsidRDefault="002703E6" w:rsidP="00807BD0">
      <w:pPr>
        <w:pStyle w:val="ListParagraph"/>
        <w:numPr>
          <w:ilvl w:val="0"/>
          <w:numId w:val="33"/>
        </w:numPr>
        <w:spacing w:after="0" w:line="240" w:lineRule="auto"/>
        <w:jc w:val="both"/>
        <w:rPr>
          <w:rStyle w:val="Hyperlink"/>
          <w:rFonts w:ascii="Franklin Gothic Book" w:hAnsi="Franklin Gothic Book"/>
          <w:sz w:val="24"/>
          <w:szCs w:val="24"/>
        </w:rPr>
      </w:pPr>
      <w:r w:rsidRPr="00FB38B5">
        <w:rPr>
          <w:rStyle w:val="Hyperlink"/>
          <w:rFonts w:ascii="Franklin Gothic Book" w:hAnsi="Franklin Gothic Book"/>
          <w:color w:val="auto"/>
          <w:sz w:val="24"/>
          <w:szCs w:val="24"/>
          <w:u w:val="none"/>
        </w:rPr>
        <w:t xml:space="preserve">If you do not have any budget issue requests, please submit the </w:t>
      </w:r>
      <w:r w:rsidRPr="00FB38B5">
        <w:rPr>
          <w:rFonts w:ascii="Franklin Gothic Book" w:hAnsi="Franklin Gothic Book"/>
          <w:sz w:val="24"/>
          <w:szCs w:val="24"/>
        </w:rPr>
        <w:t>Revenue Projection</w:t>
      </w:r>
      <w:r w:rsidR="00807BD0">
        <w:rPr>
          <w:rFonts w:ascii="Franklin Gothic Book" w:hAnsi="Franklin Gothic Book"/>
          <w:sz w:val="24"/>
          <w:szCs w:val="24"/>
        </w:rPr>
        <w:t>s</w:t>
      </w:r>
      <w:r w:rsidRPr="00FB38B5">
        <w:rPr>
          <w:rFonts w:ascii="Franklin Gothic Book" w:hAnsi="Franklin Gothic Book"/>
          <w:sz w:val="24"/>
          <w:szCs w:val="24"/>
        </w:rPr>
        <w:t xml:space="preserve"> form, the signed Clerk Certification letter, and state in the submission email that you have no budget issue requests for this year.</w:t>
      </w:r>
    </w:p>
    <w:p w14:paraId="4B2D8E82" w14:textId="77777777" w:rsidR="00BD7635" w:rsidRPr="00FB38B5" w:rsidRDefault="00BD7635" w:rsidP="002703E6">
      <w:pPr>
        <w:pStyle w:val="ListParagraph"/>
        <w:ind w:left="1440"/>
        <w:jc w:val="both"/>
        <w:rPr>
          <w:rFonts w:ascii="Franklin Gothic Book" w:hAnsi="Franklin Gothic Book"/>
          <w:sz w:val="24"/>
          <w:szCs w:val="24"/>
        </w:rPr>
      </w:pPr>
    </w:p>
    <w:p w14:paraId="3E3CA983"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Who do I contact if I have further questions?</w:t>
      </w:r>
    </w:p>
    <w:p w14:paraId="383FC934" w14:textId="41C83B9B" w:rsidR="002703E6" w:rsidRPr="00FB38B5" w:rsidRDefault="00916D62" w:rsidP="00FB38B5">
      <w:pPr>
        <w:pStyle w:val="ListParagraph"/>
        <w:numPr>
          <w:ilvl w:val="0"/>
          <w:numId w:val="29"/>
        </w:numPr>
        <w:spacing w:after="0" w:line="240" w:lineRule="auto"/>
        <w:ind w:left="1440"/>
        <w:jc w:val="both"/>
        <w:rPr>
          <w:rFonts w:ascii="Franklin Gothic Book" w:hAnsi="Franklin Gothic Book"/>
          <w:sz w:val="24"/>
          <w:szCs w:val="24"/>
        </w:rPr>
      </w:pPr>
      <w:r>
        <w:rPr>
          <w:rFonts w:ascii="Franklin Gothic Book" w:hAnsi="Franklin Gothic Book"/>
          <w:sz w:val="24"/>
          <w:szCs w:val="24"/>
        </w:rPr>
        <w:t>C</w:t>
      </w:r>
      <w:r w:rsidR="002703E6" w:rsidRPr="00FB38B5">
        <w:rPr>
          <w:rFonts w:ascii="Franklin Gothic Book" w:hAnsi="Franklin Gothic Book"/>
          <w:sz w:val="24"/>
          <w:szCs w:val="24"/>
        </w:rPr>
        <w:t xml:space="preserve">ontact CCOC staff by calling 850-386-2223 or emailing a staff member individually. Please </w:t>
      </w:r>
      <w:r w:rsidR="002703E6" w:rsidRPr="00916D62">
        <w:rPr>
          <w:rFonts w:ascii="Franklin Gothic Book" w:hAnsi="Franklin Gothic Book"/>
          <w:b/>
          <w:bCs/>
          <w:sz w:val="24"/>
          <w:szCs w:val="24"/>
        </w:rPr>
        <w:t>do not</w:t>
      </w:r>
      <w:r w:rsidR="002703E6" w:rsidRPr="00FB38B5">
        <w:rPr>
          <w:rFonts w:ascii="Franklin Gothic Book" w:hAnsi="Franklin Gothic Book"/>
          <w:sz w:val="24"/>
          <w:szCs w:val="24"/>
        </w:rPr>
        <w:t xml:space="preserve"> send questions to the CCOC Reports email address.</w:t>
      </w:r>
    </w:p>
    <w:p w14:paraId="021695BA" w14:textId="77777777" w:rsidR="002703E6" w:rsidRPr="00FB38B5" w:rsidRDefault="002703E6" w:rsidP="00FB38B5">
      <w:pPr>
        <w:pStyle w:val="ListParagraph"/>
        <w:numPr>
          <w:ilvl w:val="0"/>
          <w:numId w:val="30"/>
        </w:numPr>
        <w:tabs>
          <w:tab w:val="left" w:pos="2250"/>
        </w:tabs>
        <w:spacing w:after="0" w:line="240" w:lineRule="auto"/>
        <w:ind w:left="2160" w:hanging="180"/>
        <w:jc w:val="both"/>
        <w:rPr>
          <w:rStyle w:val="Hyperlink"/>
          <w:rFonts w:ascii="Franklin Gothic Book" w:hAnsi="Franklin Gothic Book"/>
          <w:sz w:val="24"/>
          <w:szCs w:val="24"/>
        </w:rPr>
      </w:pPr>
      <w:r w:rsidRPr="00FB38B5">
        <w:rPr>
          <w:rFonts w:ascii="Franklin Gothic Book" w:hAnsi="Franklin Gothic Book"/>
          <w:sz w:val="24"/>
          <w:szCs w:val="24"/>
        </w:rPr>
        <w:t xml:space="preserve">Griffin Kolchakian – </w:t>
      </w:r>
      <w:hyperlink r:id="rId23" w:history="1">
        <w:r w:rsidRPr="00FB38B5">
          <w:rPr>
            <w:rStyle w:val="Hyperlink"/>
            <w:rFonts w:ascii="Franklin Gothic Book" w:hAnsi="Franklin Gothic Book"/>
            <w:sz w:val="24"/>
            <w:szCs w:val="24"/>
          </w:rPr>
          <w:t>gkolchakian@flccoc.org</w:t>
        </w:r>
      </w:hyperlink>
    </w:p>
    <w:p w14:paraId="377ABF23" w14:textId="28914D6C" w:rsidR="002703E6" w:rsidRPr="00FB38B5" w:rsidRDefault="002703E6" w:rsidP="00FB38B5">
      <w:pPr>
        <w:pStyle w:val="ListParagraph"/>
        <w:numPr>
          <w:ilvl w:val="0"/>
          <w:numId w:val="30"/>
        </w:numPr>
        <w:tabs>
          <w:tab w:val="left" w:pos="2250"/>
        </w:tabs>
        <w:spacing w:after="0" w:line="240" w:lineRule="auto"/>
        <w:ind w:left="2160" w:hanging="180"/>
        <w:jc w:val="both"/>
        <w:rPr>
          <w:rStyle w:val="Hyperlink"/>
          <w:rFonts w:ascii="Franklin Gothic Book" w:hAnsi="Franklin Gothic Book"/>
          <w:sz w:val="24"/>
          <w:szCs w:val="24"/>
        </w:rPr>
      </w:pPr>
      <w:r w:rsidRPr="00FB38B5">
        <w:rPr>
          <w:rFonts w:ascii="Franklin Gothic Book" w:hAnsi="Franklin Gothic Book"/>
          <w:sz w:val="24"/>
          <w:szCs w:val="24"/>
        </w:rPr>
        <w:t xml:space="preserve">Leonard Carper – </w:t>
      </w:r>
      <w:hyperlink r:id="rId24" w:history="1">
        <w:r w:rsidRPr="00FB38B5">
          <w:rPr>
            <w:rStyle w:val="Hyperlink"/>
            <w:rFonts w:ascii="Franklin Gothic Book" w:hAnsi="Franklin Gothic Book"/>
            <w:sz w:val="24"/>
            <w:szCs w:val="24"/>
          </w:rPr>
          <w:t>lcarper@flccoc.org</w:t>
        </w:r>
      </w:hyperlink>
    </w:p>
    <w:p w14:paraId="4DC2151E" w14:textId="77777777" w:rsidR="002703E6" w:rsidRPr="00FB38B5" w:rsidRDefault="002703E6" w:rsidP="002703E6">
      <w:pPr>
        <w:jc w:val="both"/>
        <w:rPr>
          <w:rFonts w:ascii="Franklin Gothic Book" w:hAnsi="Franklin Gothic Book"/>
        </w:rPr>
      </w:pPr>
    </w:p>
    <w:p w14:paraId="29B0F625" w14:textId="77777777" w:rsidR="002703E6" w:rsidRPr="00FB38B5" w:rsidRDefault="002703E6" w:rsidP="00FB38B5">
      <w:pPr>
        <w:pStyle w:val="ListParagraph"/>
        <w:numPr>
          <w:ilvl w:val="0"/>
          <w:numId w:val="22"/>
        </w:numPr>
        <w:jc w:val="both"/>
        <w:rPr>
          <w:rFonts w:ascii="Franklin Gothic Book" w:hAnsi="Franklin Gothic Book"/>
          <w:sz w:val="24"/>
          <w:szCs w:val="24"/>
        </w:rPr>
      </w:pPr>
      <w:r w:rsidRPr="00FB38B5">
        <w:rPr>
          <w:rFonts w:ascii="Franklin Gothic Book" w:hAnsi="Franklin Gothic Book"/>
          <w:sz w:val="24"/>
          <w:szCs w:val="24"/>
        </w:rPr>
        <w:t>Other Information:</w:t>
      </w:r>
    </w:p>
    <w:p w14:paraId="04DF9F8B" w14:textId="5EF5FA3C" w:rsidR="002703E6" w:rsidRPr="00FB38B5" w:rsidRDefault="002703E6" w:rsidP="00FB38B5">
      <w:pPr>
        <w:pStyle w:val="ListParagraph"/>
        <w:numPr>
          <w:ilvl w:val="0"/>
          <w:numId w:val="31"/>
        </w:numPr>
        <w:spacing w:after="0" w:line="240" w:lineRule="auto"/>
        <w:ind w:left="1440"/>
        <w:jc w:val="both"/>
        <w:rPr>
          <w:rFonts w:ascii="Franklin Gothic Book" w:hAnsi="Franklin Gothic Book"/>
          <w:sz w:val="24"/>
          <w:szCs w:val="24"/>
        </w:rPr>
      </w:pPr>
      <w:r w:rsidRPr="00FB38B5">
        <w:rPr>
          <w:rFonts w:ascii="Franklin Gothic Book" w:hAnsi="Franklin Gothic Book"/>
          <w:sz w:val="24"/>
          <w:szCs w:val="24"/>
        </w:rPr>
        <w:t>Please</w:t>
      </w:r>
      <w:r w:rsidRPr="00FB38B5">
        <w:rPr>
          <w:rFonts w:ascii="Franklin Gothic Book" w:eastAsia="Times New Roman" w:hAnsi="Franklin Gothic Book"/>
          <w:sz w:val="24"/>
          <w:szCs w:val="24"/>
        </w:rPr>
        <w:t xml:space="preserve"> ensure all seven boxes are completed at the top of the Budget Issue</w:t>
      </w:r>
      <w:r w:rsidR="00252672">
        <w:rPr>
          <w:rFonts w:ascii="Franklin Gothic Book" w:eastAsia="Times New Roman" w:hAnsi="Franklin Gothic Book"/>
          <w:sz w:val="24"/>
          <w:szCs w:val="24"/>
        </w:rPr>
        <w:t>s</w:t>
      </w:r>
      <w:r w:rsidRPr="00FB38B5">
        <w:rPr>
          <w:rFonts w:ascii="Franklin Gothic Book" w:eastAsia="Times New Roman" w:hAnsi="Franklin Gothic Book"/>
          <w:sz w:val="24"/>
          <w:szCs w:val="24"/>
        </w:rPr>
        <w:t xml:space="preserve"> Request </w:t>
      </w:r>
      <w:r w:rsidR="000F4EA1" w:rsidRPr="000F4EA1">
        <w:rPr>
          <w:rFonts w:ascii="Franklin Gothic Book" w:eastAsia="Times New Roman" w:hAnsi="Franklin Gothic Book"/>
          <w:sz w:val="24"/>
          <w:szCs w:val="24"/>
        </w:rPr>
        <w:t>Form</w:t>
      </w:r>
      <w:r w:rsidRPr="000F4EA1">
        <w:rPr>
          <w:rFonts w:ascii="Franklin Gothic Book" w:eastAsia="Times New Roman" w:hAnsi="Franklin Gothic Book"/>
          <w:sz w:val="24"/>
          <w:szCs w:val="24"/>
        </w:rPr>
        <w:t xml:space="preserve"> (County, Contact, e-mail, Priority, Recurring, Issue Type, </w:t>
      </w:r>
      <w:r w:rsidR="00807BD0" w:rsidRPr="000F4EA1">
        <w:rPr>
          <w:rFonts w:ascii="Franklin Gothic Book" w:eastAsia="Times New Roman" w:hAnsi="Franklin Gothic Book"/>
          <w:sz w:val="24"/>
          <w:szCs w:val="24"/>
        </w:rPr>
        <w:t xml:space="preserve">&amp; </w:t>
      </w:r>
      <w:r w:rsidRPr="000F4EA1">
        <w:rPr>
          <w:rFonts w:ascii="Franklin Gothic Book" w:eastAsia="Times New Roman" w:hAnsi="Franklin Gothic Book"/>
          <w:sz w:val="24"/>
          <w:szCs w:val="24"/>
        </w:rPr>
        <w:t>Issue Category).</w:t>
      </w:r>
    </w:p>
    <w:p w14:paraId="11F85085" w14:textId="77777777" w:rsidR="002703E6" w:rsidRPr="00FB38B5" w:rsidRDefault="002703E6" w:rsidP="00FB38B5">
      <w:pPr>
        <w:pStyle w:val="ListParagraph"/>
        <w:numPr>
          <w:ilvl w:val="0"/>
          <w:numId w:val="31"/>
        </w:numPr>
        <w:spacing w:after="0" w:line="240" w:lineRule="auto"/>
        <w:ind w:left="1440"/>
        <w:jc w:val="both"/>
        <w:rPr>
          <w:rFonts w:ascii="Franklin Gothic Book" w:hAnsi="Franklin Gothic Book"/>
          <w:sz w:val="24"/>
          <w:szCs w:val="24"/>
        </w:rPr>
      </w:pPr>
      <w:r w:rsidRPr="00916D62">
        <w:rPr>
          <w:rFonts w:ascii="Franklin Gothic Book" w:hAnsi="Franklin Gothic Book"/>
          <w:sz w:val="24"/>
          <w:szCs w:val="24"/>
        </w:rPr>
        <w:t>Do not</w:t>
      </w:r>
      <w:r w:rsidRPr="00FB38B5">
        <w:rPr>
          <w:rFonts w:ascii="Franklin Gothic Book" w:hAnsi="Franklin Gothic Book"/>
          <w:b/>
          <w:bCs/>
          <w:sz w:val="24"/>
          <w:szCs w:val="24"/>
        </w:rPr>
        <w:t xml:space="preserve"> </w:t>
      </w:r>
      <w:r w:rsidRPr="00FB38B5">
        <w:rPr>
          <w:rFonts w:ascii="Franklin Gothic Book" w:hAnsi="Franklin Gothic Book"/>
          <w:sz w:val="24"/>
          <w:szCs w:val="24"/>
        </w:rPr>
        <w:t>skip tabs</w:t>
      </w:r>
      <w:r w:rsidRPr="00FB38B5">
        <w:rPr>
          <w:rFonts w:ascii="Franklin Gothic Book" w:hAnsi="Franklin Gothic Book"/>
          <w:b/>
          <w:bCs/>
          <w:sz w:val="24"/>
          <w:szCs w:val="24"/>
        </w:rPr>
        <w:t xml:space="preserve"> </w:t>
      </w:r>
      <w:r w:rsidRPr="00FB38B5">
        <w:rPr>
          <w:rFonts w:ascii="Franklin Gothic Book" w:hAnsi="Franklin Gothic Book"/>
          <w:sz w:val="24"/>
          <w:szCs w:val="24"/>
        </w:rPr>
        <w:t xml:space="preserve">when completing the Budget Issue </w:t>
      </w:r>
      <w:r w:rsidRPr="00FB38B5">
        <w:rPr>
          <w:rFonts w:ascii="Franklin Gothic Book" w:eastAsia="Times New Roman" w:hAnsi="Franklin Gothic Book"/>
          <w:sz w:val="24"/>
          <w:szCs w:val="24"/>
        </w:rPr>
        <w:t>Request Spreadsheet</w:t>
      </w:r>
      <w:r w:rsidRPr="00FB38B5">
        <w:rPr>
          <w:rFonts w:ascii="Franklin Gothic Book" w:hAnsi="Franklin Gothic Book"/>
          <w:sz w:val="24"/>
          <w:szCs w:val="24"/>
        </w:rPr>
        <w:t>.  Tabs are numbered in issue priority order as determined by the clerk.</w:t>
      </w:r>
    </w:p>
    <w:p w14:paraId="2B7550C4" w14:textId="4F92D747" w:rsidR="002703E6" w:rsidRPr="000F4EA1" w:rsidRDefault="002703E6" w:rsidP="00C25F2F">
      <w:pPr>
        <w:pStyle w:val="ListParagraph"/>
        <w:numPr>
          <w:ilvl w:val="0"/>
          <w:numId w:val="31"/>
        </w:numPr>
        <w:spacing w:after="0" w:line="240" w:lineRule="auto"/>
        <w:ind w:left="1440"/>
        <w:jc w:val="both"/>
        <w:rPr>
          <w:rFonts w:ascii="Franklin Gothic Book" w:hAnsi="Franklin Gothic Book"/>
          <w:color w:val="0000FF"/>
          <w:sz w:val="24"/>
          <w:szCs w:val="24"/>
          <w:u w:val="single"/>
        </w:rPr>
      </w:pPr>
      <w:r w:rsidRPr="00FB38B5">
        <w:rPr>
          <w:rFonts w:ascii="Franklin Gothic Book" w:hAnsi="Franklin Gothic Book"/>
          <w:sz w:val="24"/>
          <w:szCs w:val="24"/>
        </w:rPr>
        <w:t xml:space="preserve">The DFS Guidance on allowable expenditures and the FRS Calculation tool are posted on the CCOC website: </w:t>
      </w:r>
      <w:hyperlink r:id="rId25" w:history="1">
        <w:r w:rsidRPr="00FB38B5">
          <w:rPr>
            <w:rStyle w:val="Hyperlink"/>
            <w:rFonts w:ascii="Franklin Gothic Book" w:eastAsia="Times New Roman" w:hAnsi="Franklin Gothic Book"/>
            <w:sz w:val="24"/>
            <w:szCs w:val="24"/>
          </w:rPr>
          <w:t>flccoc.org/clerks-budget</w:t>
        </w:r>
      </w:hyperlink>
      <w:r w:rsidRPr="00FB38B5">
        <w:rPr>
          <w:rStyle w:val="Hyperlink"/>
          <w:rFonts w:ascii="Franklin Gothic Book" w:eastAsia="Times New Roman" w:hAnsi="Franklin Gothic Book"/>
          <w:sz w:val="24"/>
          <w:szCs w:val="24"/>
        </w:rPr>
        <w:t>/.</w:t>
      </w:r>
    </w:p>
    <w:sectPr w:rsidR="002703E6" w:rsidRPr="000F4EA1" w:rsidSect="00D677E5">
      <w:headerReference w:type="default" r:id="rId26"/>
      <w:footerReference w:type="default" r:id="rId27"/>
      <w:headerReference w:type="first" r:id="rId28"/>
      <w:type w:val="continuous"/>
      <w:pgSz w:w="12240" w:h="15840"/>
      <w:pgMar w:top="1440" w:right="1152" w:bottom="864" w:left="1152" w:header="446"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4F3E9" w14:textId="77777777" w:rsidR="0046658D" w:rsidRDefault="0046658D" w:rsidP="00111E30">
      <w:r>
        <w:separator/>
      </w:r>
    </w:p>
  </w:endnote>
  <w:endnote w:type="continuationSeparator" w:id="0">
    <w:p w14:paraId="3CA33E3C" w14:textId="77777777" w:rsidR="0046658D" w:rsidRDefault="0046658D" w:rsidP="00111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623A" w14:textId="3E46A172" w:rsidR="0053663E" w:rsidRPr="00EE3356" w:rsidRDefault="0053663E" w:rsidP="00111E30">
    <w:pPr>
      <w:pStyle w:val="Footer"/>
      <w:ind w:left="-108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81361" w14:textId="77777777" w:rsidR="0046658D" w:rsidRDefault="0046658D" w:rsidP="00111E30">
      <w:r>
        <w:separator/>
      </w:r>
    </w:p>
  </w:footnote>
  <w:footnote w:type="continuationSeparator" w:id="0">
    <w:p w14:paraId="4FCD2B02" w14:textId="77777777" w:rsidR="0046658D" w:rsidRDefault="0046658D" w:rsidP="00111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E752" w14:textId="77777777" w:rsidR="0053663E" w:rsidRDefault="0053663E" w:rsidP="00111E30">
    <w:pPr>
      <w:pStyle w:val="Header"/>
      <w:ind w:left="-1080"/>
    </w:pPr>
    <w:r w:rsidRPr="004F196E">
      <w:rPr>
        <w:noProof/>
      </w:rPr>
      <mc:AlternateContent>
        <mc:Choice Requires="wps">
          <w:drawing>
            <wp:anchor distT="0" distB="0" distL="114300" distR="114300" simplePos="0" relativeHeight="251663360" behindDoc="0" locked="0" layoutInCell="1" allowOverlap="1" wp14:anchorId="56109BD2" wp14:editId="5636B2BC">
              <wp:simplePos x="0" y="0"/>
              <wp:positionH relativeFrom="margin">
                <wp:posOffset>-695325</wp:posOffset>
              </wp:positionH>
              <wp:positionV relativeFrom="page">
                <wp:posOffset>561975</wp:posOffset>
              </wp:positionV>
              <wp:extent cx="7328535" cy="255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7328535" cy="255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CC906C" w14:textId="35B1D1F6" w:rsidR="0053663E" w:rsidRPr="004F196E" w:rsidRDefault="0053663E" w:rsidP="00F743DD">
                          <w:pPr>
                            <w:jc w:val="center"/>
                            <w:rPr>
                              <w:rFonts w:ascii="Franklin Gothic Book" w:hAnsi="Franklin Gothic Book"/>
                              <w:color w:val="FFFFFF" w:themeColor="background1"/>
                            </w:rPr>
                          </w:pPr>
                          <w:r>
                            <w:rPr>
                              <w:rFonts w:ascii="Franklin Gothic Book" w:hAnsi="Franklin Gothic Book"/>
                              <w:color w:val="FFFFFF" w:themeColor="background1"/>
                            </w:rPr>
                            <w:t>BUDGET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09BD2" id="_x0000_t202" coordsize="21600,21600" o:spt="202" path="m,l,21600r21600,l21600,xe">
              <v:stroke joinstyle="miter"/>
              <v:path gradientshapeok="t" o:connecttype="rect"/>
            </v:shapetype>
            <v:shape id="Text Box 8" o:spid="_x0000_s1026" type="#_x0000_t202" style="position:absolute;left:0;text-align:left;margin-left:-54.75pt;margin-top:44.25pt;width:577.05pt;height:2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" filled="f" stroked="f">
              <v:textbox>
                <w:txbxContent>
                  <w:p w14:paraId="07CC906C" w14:textId="35B1D1F6" w:rsidR="0053663E" w:rsidRPr="004F196E" w:rsidRDefault="0053663E" w:rsidP="00F743DD">
                    <w:pPr>
                      <w:jc w:val="center"/>
                      <w:rPr>
                        <w:rFonts w:ascii="Franklin Gothic Book" w:hAnsi="Franklin Gothic Book"/>
                        <w:color w:val="FFFFFF" w:themeColor="background1"/>
                      </w:rPr>
                    </w:pPr>
                    <w:r>
                      <w:rPr>
                        <w:rFonts w:ascii="Franklin Gothic Book" w:hAnsi="Franklin Gothic Book"/>
                        <w:color w:val="FFFFFF" w:themeColor="background1"/>
                      </w:rPr>
                      <w:t>BUDGET INSTRUCTIONS</w:t>
                    </w:r>
                  </w:p>
                </w:txbxContent>
              </v:textbox>
              <w10:wrap anchorx="margin" anchory="page"/>
            </v:shape>
          </w:pict>
        </mc:Fallback>
      </mc:AlternateContent>
    </w:r>
    <w:r w:rsidRPr="004F196E">
      <w:rPr>
        <w:noProof/>
      </w:rPr>
      <w:drawing>
        <wp:anchor distT="0" distB="0" distL="114300" distR="114300" simplePos="0" relativeHeight="251662336" behindDoc="0" locked="0" layoutInCell="1" allowOverlap="1" wp14:anchorId="0B73C246" wp14:editId="72F0A116">
          <wp:simplePos x="0" y="0"/>
          <wp:positionH relativeFrom="page">
            <wp:posOffset>219075</wp:posOffset>
          </wp:positionH>
          <wp:positionV relativeFrom="page">
            <wp:posOffset>476250</wp:posOffset>
          </wp:positionV>
          <wp:extent cx="7327265" cy="426720"/>
          <wp:effectExtent l="0" t="0" r="6985" b="0"/>
          <wp:wrapSquare wrapText="bothSides"/>
          <wp:docPr id="229830579" name="Picture 22983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x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7265" cy="426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A1B4" w14:textId="7961B912" w:rsidR="0053663E" w:rsidRDefault="00F743DD" w:rsidP="00F743DD">
    <w:pPr>
      <w:pStyle w:val="Header"/>
      <w:jc w:val="center"/>
    </w:pPr>
    <w:r>
      <w:rPr>
        <w:noProof/>
      </w:rPr>
      <w:drawing>
        <wp:inline distT="0" distB="0" distL="0" distR="0" wp14:anchorId="3505E3FF" wp14:editId="3E087C3D">
          <wp:extent cx="1375257" cy="1375257"/>
          <wp:effectExtent l="0" t="0" r="0" b="0"/>
          <wp:docPr id="1918850259" name="Picture 19188502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843" cy="13838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570"/>
    <w:multiLevelType w:val="multilevel"/>
    <w:tmpl w:val="8A50B3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253045"/>
    <w:multiLevelType w:val="hybridMultilevel"/>
    <w:tmpl w:val="E8C2DCB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62E51E1"/>
    <w:multiLevelType w:val="hybridMultilevel"/>
    <w:tmpl w:val="26CE1056"/>
    <w:lvl w:ilvl="0" w:tplc="1B88948A">
      <w:start w:val="1"/>
      <w:numFmt w:val="lowerLetter"/>
      <w:lvlText w:val="%1."/>
      <w:lvlJc w:val="left"/>
      <w:pPr>
        <w:ind w:left="2880" w:hanging="360"/>
      </w:pPr>
      <w:rPr>
        <w:color w:val="auto"/>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 w15:restartNumberingAfterBreak="0">
    <w:nsid w:val="07D10178"/>
    <w:multiLevelType w:val="hybridMultilevel"/>
    <w:tmpl w:val="A3346A50"/>
    <w:lvl w:ilvl="0" w:tplc="6BB20B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03365F"/>
    <w:multiLevelType w:val="multilevel"/>
    <w:tmpl w:val="C2F0EB8E"/>
    <w:lvl w:ilvl="0">
      <w:start w:val="1"/>
      <w:numFmt w:val="decimal"/>
      <w:lvlText w:val="%1."/>
      <w:lvlJc w:val="left"/>
      <w:pPr>
        <w:tabs>
          <w:tab w:val="num" w:pos="720"/>
        </w:tabs>
        <w:ind w:left="720" w:hanging="360"/>
      </w:pPr>
      <w:rPr>
        <w:rFonts w:ascii="Franklin Gothic Book" w:eastAsiaTheme="minorHAnsi" w:hAnsi="Franklin Gothic Book" w:cs="Arial"/>
        <w:b/>
        <w:i w:val="0"/>
        <w:sz w:val="24"/>
        <w:szCs w:val="24"/>
      </w:rPr>
    </w:lvl>
    <w:lvl w:ilvl="1">
      <w:start w:val="1"/>
      <w:numFmt w:val="upperLetter"/>
      <w:lvlText w:val="%2."/>
      <w:lvlJc w:val="left"/>
      <w:pPr>
        <w:tabs>
          <w:tab w:val="num" w:pos="1080"/>
        </w:tabs>
        <w:ind w:left="1080" w:hanging="360"/>
      </w:pPr>
      <w:rPr>
        <w:rFonts w:hint="default"/>
        <w:sz w:val="24"/>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450"/>
        </w:tabs>
        <w:ind w:left="45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2992DB8"/>
    <w:multiLevelType w:val="hybridMultilevel"/>
    <w:tmpl w:val="00AE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01E91"/>
    <w:multiLevelType w:val="hybridMultilevel"/>
    <w:tmpl w:val="D9A4FC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A7A96"/>
    <w:multiLevelType w:val="hybridMultilevel"/>
    <w:tmpl w:val="2336582E"/>
    <w:lvl w:ilvl="0" w:tplc="58064412">
      <w:start w:val="1"/>
      <w:numFmt w:val="lowerLetter"/>
      <w:lvlText w:val="%1."/>
      <w:lvlJc w:val="left"/>
      <w:pPr>
        <w:ind w:left="2160" w:hanging="360"/>
      </w:pPr>
      <w:rPr>
        <w:color w:val="auto"/>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 w15:restartNumberingAfterBreak="0">
    <w:nsid w:val="1AA6798C"/>
    <w:multiLevelType w:val="hybridMultilevel"/>
    <w:tmpl w:val="D1D09164"/>
    <w:lvl w:ilvl="0" w:tplc="34786066">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5C79CA"/>
    <w:multiLevelType w:val="hybridMultilevel"/>
    <w:tmpl w:val="3964FCD0"/>
    <w:lvl w:ilvl="0" w:tplc="69CADBA8">
      <w:start w:val="1"/>
      <w:numFmt w:val="lowerRoman"/>
      <w:lvlText w:val="%1."/>
      <w:lvlJc w:val="right"/>
      <w:pPr>
        <w:ind w:left="234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F664D5E"/>
    <w:multiLevelType w:val="multilevel"/>
    <w:tmpl w:val="52E200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6A4264"/>
    <w:multiLevelType w:val="multilevel"/>
    <w:tmpl w:val="C4BAC90A"/>
    <w:lvl w:ilvl="0">
      <w:start w:val="1"/>
      <w:numFmt w:val="upperRoman"/>
      <w:pStyle w:val="Heading2"/>
      <w:lvlText w:val="%1."/>
      <w:lvlJc w:val="left"/>
      <w:pPr>
        <w:tabs>
          <w:tab w:val="num" w:pos="720"/>
        </w:tabs>
        <w:ind w:left="720" w:hanging="36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sz w:val="24"/>
        <w:szCs w:val="24"/>
      </w:rPr>
    </w:lvl>
    <w:lvl w:ilvl="2">
      <w:start w:val="1"/>
      <w:numFmt w:val="lowerRoman"/>
      <w:lvlText w:val="%3."/>
      <w:lvlJc w:val="right"/>
      <w:pPr>
        <w:tabs>
          <w:tab w:val="num" w:pos="2160"/>
        </w:tabs>
        <w:ind w:left="2160" w:hanging="180"/>
      </w:pPr>
      <w:rPr>
        <w:rFonts w:hint="default"/>
        <w:b w:val="0"/>
      </w:rPr>
    </w:lvl>
    <w:lvl w:ilvl="3">
      <w:start w:val="1"/>
      <w:numFmt w:val="decimal"/>
      <w:lvlText w:val="%4."/>
      <w:lvlJc w:val="left"/>
      <w:pPr>
        <w:tabs>
          <w:tab w:val="num" w:pos="450"/>
        </w:tabs>
        <w:ind w:left="45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3C9189E"/>
    <w:multiLevelType w:val="hybridMultilevel"/>
    <w:tmpl w:val="567E9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C73002"/>
    <w:multiLevelType w:val="hybridMultilevel"/>
    <w:tmpl w:val="312494B0"/>
    <w:lvl w:ilvl="0" w:tplc="C0262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968D7"/>
    <w:multiLevelType w:val="hybridMultilevel"/>
    <w:tmpl w:val="1FE02346"/>
    <w:lvl w:ilvl="0" w:tplc="9C561688">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66062A"/>
    <w:multiLevelType w:val="hybridMultilevel"/>
    <w:tmpl w:val="77545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24E77"/>
    <w:multiLevelType w:val="hybridMultilevel"/>
    <w:tmpl w:val="B77488A8"/>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3CA6EBF"/>
    <w:multiLevelType w:val="multilevel"/>
    <w:tmpl w:val="BE7ADA6A"/>
    <w:lvl w:ilvl="0">
      <w:start w:val="1"/>
      <w:numFmt w:val="upperRoman"/>
      <w:pStyle w:val="Heading1"/>
      <w:lvlText w:val="%1."/>
      <w:lvlJc w:val="left"/>
      <w:pPr>
        <w:ind w:left="0" w:firstLine="0"/>
      </w:pPr>
      <w:rPr>
        <w:rFonts w:ascii="Franklin Gothic Book" w:hAnsi="Franklin Gothic Book" w:hint="default"/>
        <w:b/>
        <w:i w:val="0"/>
        <w:color w:val="auto"/>
        <w:sz w:val="24"/>
      </w:rPr>
    </w:lvl>
    <w:lvl w:ilvl="1">
      <w:start w:val="1"/>
      <w:numFmt w:val="upperLetter"/>
      <w:lvlText w:val="%2."/>
      <w:lvlJc w:val="left"/>
      <w:pPr>
        <w:ind w:left="720" w:firstLine="0"/>
      </w:pPr>
      <w:rPr>
        <w:rFonts w:ascii="Franklin Gothic Book" w:hAnsi="Franklin Gothic Book" w:hint="default"/>
        <w:b w:val="0"/>
        <w:i w:val="0"/>
        <w:color w:val="auto"/>
        <w:sz w:val="24"/>
      </w:rPr>
    </w:lvl>
    <w:lvl w:ilvl="2">
      <w:start w:val="1"/>
      <w:numFmt w:val="decimal"/>
      <w:pStyle w:val="Heading3"/>
      <w:lvlText w:val="%3."/>
      <w:lvlJc w:val="left"/>
      <w:pPr>
        <w:ind w:left="1440" w:firstLine="0"/>
      </w:pPr>
      <w:rPr>
        <w:rFonts w:ascii="Franklin Gothic Book" w:hAnsi="Franklin Gothic Book" w:hint="default"/>
        <w:b w:val="0"/>
        <w:i w:val="0"/>
        <w:color w:val="auto"/>
        <w:sz w:val="24"/>
      </w:rPr>
    </w:lvl>
    <w:lvl w:ilvl="3">
      <w:start w:val="1"/>
      <w:numFmt w:val="lowerLetter"/>
      <w:pStyle w:val="Heading4"/>
      <w:lvlText w:val="%4)"/>
      <w:lvlJc w:val="left"/>
      <w:pPr>
        <w:ind w:left="2160" w:firstLine="0"/>
      </w:pPr>
      <w:rPr>
        <w:rFonts w:ascii="Franklin Gothic Book" w:hAnsi="Franklin Gothic Book" w:hint="default"/>
        <w:b w:val="0"/>
        <w:i w:val="0"/>
        <w:color w:val="auto"/>
        <w:sz w:val="24"/>
      </w:rPr>
    </w:lvl>
    <w:lvl w:ilvl="4">
      <w:start w:val="1"/>
      <w:numFmt w:val="decimal"/>
      <w:pStyle w:val="Heading5"/>
      <w:lvlText w:val="(%5)"/>
      <w:lvlJc w:val="left"/>
      <w:pPr>
        <w:ind w:left="2880" w:firstLine="0"/>
      </w:pPr>
      <w:rPr>
        <w:rFonts w:ascii="Franklin Gothic Book" w:hAnsi="Franklin Gothic Book" w:hint="default"/>
        <w:b w:val="0"/>
        <w:i w:val="0"/>
        <w:color w:val="auto"/>
        <w:sz w:val="24"/>
      </w:rPr>
    </w:lvl>
    <w:lvl w:ilvl="5">
      <w:start w:val="1"/>
      <w:numFmt w:val="lowerLetter"/>
      <w:pStyle w:val="Heading6"/>
      <w:lvlText w:val="(%6)"/>
      <w:lvlJc w:val="left"/>
      <w:pPr>
        <w:ind w:left="3600" w:firstLine="0"/>
      </w:pPr>
      <w:rPr>
        <w:rFonts w:ascii="Franklin Gothic Book" w:hAnsi="Franklin Gothic Book" w:hint="default"/>
        <w:b w:val="0"/>
        <w:i w:val="0"/>
        <w:color w:val="auto"/>
        <w:sz w:val="24"/>
      </w:rPr>
    </w:lvl>
    <w:lvl w:ilvl="6">
      <w:start w:val="1"/>
      <w:numFmt w:val="lowerRoman"/>
      <w:pStyle w:val="Heading7"/>
      <w:lvlText w:val="(%7)"/>
      <w:lvlJc w:val="left"/>
      <w:pPr>
        <w:ind w:left="4320" w:firstLine="0"/>
      </w:pPr>
      <w:rPr>
        <w:rFonts w:ascii="Franklin Gothic Book" w:hAnsi="Franklin Gothic Book" w:hint="default"/>
        <w:b w:val="0"/>
        <w:i w:val="0"/>
        <w:color w:val="auto"/>
        <w:sz w:val="24"/>
      </w:rPr>
    </w:lvl>
    <w:lvl w:ilvl="7">
      <w:start w:val="1"/>
      <w:numFmt w:val="lowerLetter"/>
      <w:pStyle w:val="Heading8"/>
      <w:lvlText w:val="(%8)"/>
      <w:lvlJc w:val="left"/>
      <w:pPr>
        <w:ind w:left="5040" w:firstLine="0"/>
      </w:pPr>
      <w:rPr>
        <w:rFonts w:ascii="Franklin Gothic Book" w:hAnsi="Franklin Gothic Book" w:hint="default"/>
        <w:b w:val="0"/>
        <w:i w:val="0"/>
        <w:color w:val="auto"/>
        <w:sz w:val="24"/>
      </w:rPr>
    </w:lvl>
    <w:lvl w:ilvl="8">
      <w:start w:val="1"/>
      <w:numFmt w:val="lowerRoman"/>
      <w:pStyle w:val="Heading9"/>
      <w:lvlText w:val="(%9)"/>
      <w:lvlJc w:val="left"/>
      <w:pPr>
        <w:ind w:left="5760" w:firstLine="0"/>
      </w:pPr>
      <w:rPr>
        <w:rFonts w:ascii="Franklin Gothic Book" w:hAnsi="Franklin Gothic Book" w:hint="default"/>
        <w:b w:val="0"/>
        <w:i w:val="0"/>
        <w:color w:val="auto"/>
        <w:sz w:val="24"/>
      </w:rPr>
    </w:lvl>
  </w:abstractNum>
  <w:abstractNum w:abstractNumId="18" w15:restartNumberingAfterBreak="0">
    <w:nsid w:val="46032483"/>
    <w:multiLevelType w:val="hybridMultilevel"/>
    <w:tmpl w:val="DB76C20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9" w15:restartNumberingAfterBreak="0">
    <w:nsid w:val="4839790E"/>
    <w:multiLevelType w:val="hybridMultilevel"/>
    <w:tmpl w:val="9BB6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36F6D"/>
    <w:multiLevelType w:val="hybridMultilevel"/>
    <w:tmpl w:val="0128A90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EA6780"/>
    <w:multiLevelType w:val="hybridMultilevel"/>
    <w:tmpl w:val="E9BEDD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652537B"/>
    <w:multiLevelType w:val="hybridMultilevel"/>
    <w:tmpl w:val="AFAE3CF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DA96AD8"/>
    <w:multiLevelType w:val="hybridMultilevel"/>
    <w:tmpl w:val="60F2A39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E244B9F"/>
    <w:multiLevelType w:val="hybridMultilevel"/>
    <w:tmpl w:val="8D76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71E7E"/>
    <w:multiLevelType w:val="multilevel"/>
    <w:tmpl w:val="86EEE11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6F4396"/>
    <w:multiLevelType w:val="hybridMultilevel"/>
    <w:tmpl w:val="495C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E264AC"/>
    <w:multiLevelType w:val="hybridMultilevel"/>
    <w:tmpl w:val="D95C57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9DF5288"/>
    <w:multiLevelType w:val="hybridMultilevel"/>
    <w:tmpl w:val="EC24A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4A7AA3"/>
    <w:multiLevelType w:val="hybridMultilevel"/>
    <w:tmpl w:val="E9BEDDA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091342637">
    <w:abstractNumId w:val="11"/>
  </w:num>
  <w:num w:numId="2" w16cid:durableId="2087796782">
    <w:abstractNumId w:val="17"/>
  </w:num>
  <w:num w:numId="3" w16cid:durableId="353769800">
    <w:abstractNumId w:val="14"/>
  </w:num>
  <w:num w:numId="4" w16cid:durableId="1207109847">
    <w:abstractNumId w:val="19"/>
  </w:num>
  <w:num w:numId="5" w16cid:durableId="854222567">
    <w:abstractNumId w:val="13"/>
  </w:num>
  <w:num w:numId="6" w16cid:durableId="909535386">
    <w:abstractNumId w:val="4"/>
  </w:num>
  <w:num w:numId="7" w16cid:durableId="32195335">
    <w:abstractNumId w:val="12"/>
  </w:num>
  <w:num w:numId="8" w16cid:durableId="1166434599">
    <w:abstractNumId w:val="28"/>
  </w:num>
  <w:num w:numId="9" w16cid:durableId="1124886602">
    <w:abstractNumId w:val="6"/>
  </w:num>
  <w:num w:numId="10" w16cid:durableId="13609343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4454183">
    <w:abstractNumId w:val="10"/>
  </w:num>
  <w:num w:numId="12" w16cid:durableId="636640271">
    <w:abstractNumId w:val="0"/>
  </w:num>
  <w:num w:numId="13" w16cid:durableId="17907828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79411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4373046">
    <w:abstractNumId w:val="24"/>
  </w:num>
  <w:num w:numId="16" w16cid:durableId="876820276">
    <w:abstractNumId w:val="18"/>
  </w:num>
  <w:num w:numId="17" w16cid:durableId="2002853287">
    <w:abstractNumId w:val="26"/>
  </w:num>
  <w:num w:numId="18" w16cid:durableId="162165862">
    <w:abstractNumId w:val="3"/>
  </w:num>
  <w:num w:numId="19" w16cid:durableId="1677801618">
    <w:abstractNumId w:val="15"/>
  </w:num>
  <w:num w:numId="20" w16cid:durableId="275217621">
    <w:abstractNumId w:val="25"/>
  </w:num>
  <w:num w:numId="21" w16cid:durableId="193208567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6394092">
    <w:abstractNumId w:val="5"/>
  </w:num>
  <w:num w:numId="23" w16cid:durableId="1425145994">
    <w:abstractNumId w:val="27"/>
  </w:num>
  <w:num w:numId="24" w16cid:durableId="2123255498">
    <w:abstractNumId w:val="21"/>
  </w:num>
  <w:num w:numId="25" w16cid:durableId="2106413851">
    <w:abstractNumId w:val="1"/>
  </w:num>
  <w:num w:numId="26" w16cid:durableId="398594710">
    <w:abstractNumId w:val="29"/>
  </w:num>
  <w:num w:numId="27" w16cid:durableId="860776630">
    <w:abstractNumId w:val="22"/>
  </w:num>
  <w:num w:numId="28" w16cid:durableId="292715726">
    <w:abstractNumId w:val="7"/>
  </w:num>
  <w:num w:numId="29" w16cid:durableId="1797332705">
    <w:abstractNumId w:val="23"/>
  </w:num>
  <w:num w:numId="30" w16cid:durableId="1918514002">
    <w:abstractNumId w:val="9"/>
  </w:num>
  <w:num w:numId="31" w16cid:durableId="1619606244">
    <w:abstractNumId w:val="2"/>
  </w:num>
  <w:num w:numId="32" w16cid:durableId="2134058239">
    <w:abstractNumId w:val="20"/>
  </w:num>
  <w:num w:numId="33" w16cid:durableId="85919744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0tDCzNDCzNDY3MjZR0lEKTi0uzszPAykwrAUAEI6GcywAAAA="/>
  </w:docVars>
  <w:rsids>
    <w:rsidRoot w:val="00A217F3"/>
    <w:rsid w:val="00000F7E"/>
    <w:rsid w:val="00003C78"/>
    <w:rsid w:val="00005BF9"/>
    <w:rsid w:val="00010DD7"/>
    <w:rsid w:val="0001547E"/>
    <w:rsid w:val="00030B2C"/>
    <w:rsid w:val="000333B8"/>
    <w:rsid w:val="000449D6"/>
    <w:rsid w:val="00046FCC"/>
    <w:rsid w:val="000536BE"/>
    <w:rsid w:val="00074461"/>
    <w:rsid w:val="00075C26"/>
    <w:rsid w:val="00081C94"/>
    <w:rsid w:val="00083629"/>
    <w:rsid w:val="00093A6F"/>
    <w:rsid w:val="00096004"/>
    <w:rsid w:val="00097F49"/>
    <w:rsid w:val="000A03BF"/>
    <w:rsid w:val="000A24B3"/>
    <w:rsid w:val="000A4693"/>
    <w:rsid w:val="000A5111"/>
    <w:rsid w:val="000B1287"/>
    <w:rsid w:val="000B1298"/>
    <w:rsid w:val="000B5A85"/>
    <w:rsid w:val="000B79F0"/>
    <w:rsid w:val="000C0385"/>
    <w:rsid w:val="000C0608"/>
    <w:rsid w:val="000C27D1"/>
    <w:rsid w:val="000C35B0"/>
    <w:rsid w:val="000D34CA"/>
    <w:rsid w:val="000D4002"/>
    <w:rsid w:val="000D5ADD"/>
    <w:rsid w:val="000E3E30"/>
    <w:rsid w:val="000E4E0F"/>
    <w:rsid w:val="000F2802"/>
    <w:rsid w:val="000F499A"/>
    <w:rsid w:val="000F4EA1"/>
    <w:rsid w:val="00100690"/>
    <w:rsid w:val="00101B7E"/>
    <w:rsid w:val="00102C97"/>
    <w:rsid w:val="00104013"/>
    <w:rsid w:val="00106DCD"/>
    <w:rsid w:val="00107087"/>
    <w:rsid w:val="00111E30"/>
    <w:rsid w:val="00115522"/>
    <w:rsid w:val="001161C5"/>
    <w:rsid w:val="00120ABE"/>
    <w:rsid w:val="00126F65"/>
    <w:rsid w:val="00134330"/>
    <w:rsid w:val="00142BD8"/>
    <w:rsid w:val="00153F9F"/>
    <w:rsid w:val="00153FA2"/>
    <w:rsid w:val="0016100B"/>
    <w:rsid w:val="001651C4"/>
    <w:rsid w:val="00165964"/>
    <w:rsid w:val="00166BFC"/>
    <w:rsid w:val="00167540"/>
    <w:rsid w:val="00171A8D"/>
    <w:rsid w:val="00176139"/>
    <w:rsid w:val="00177EDE"/>
    <w:rsid w:val="001876CF"/>
    <w:rsid w:val="00187894"/>
    <w:rsid w:val="001A132C"/>
    <w:rsid w:val="001B0B37"/>
    <w:rsid w:val="001B6572"/>
    <w:rsid w:val="001C2102"/>
    <w:rsid w:val="001D29E2"/>
    <w:rsid w:val="001D322A"/>
    <w:rsid w:val="001E4B40"/>
    <w:rsid w:val="001F522C"/>
    <w:rsid w:val="00215D52"/>
    <w:rsid w:val="00222D12"/>
    <w:rsid w:val="00227093"/>
    <w:rsid w:val="002401FC"/>
    <w:rsid w:val="00241BBD"/>
    <w:rsid w:val="00244A5D"/>
    <w:rsid w:val="00252672"/>
    <w:rsid w:val="002703E6"/>
    <w:rsid w:val="00274146"/>
    <w:rsid w:val="00282B2F"/>
    <w:rsid w:val="00282FA5"/>
    <w:rsid w:val="002902A2"/>
    <w:rsid w:val="0029083C"/>
    <w:rsid w:val="00297352"/>
    <w:rsid w:val="002A5ED1"/>
    <w:rsid w:val="002B29BB"/>
    <w:rsid w:val="002B4CF3"/>
    <w:rsid w:val="002B5392"/>
    <w:rsid w:val="002B5711"/>
    <w:rsid w:val="002C2ACE"/>
    <w:rsid w:val="002D0B2B"/>
    <w:rsid w:val="002D10EB"/>
    <w:rsid w:val="002D4916"/>
    <w:rsid w:val="002D5FEA"/>
    <w:rsid w:val="002E1626"/>
    <w:rsid w:val="002F2A15"/>
    <w:rsid w:val="002F69FD"/>
    <w:rsid w:val="00304FED"/>
    <w:rsid w:val="003239C1"/>
    <w:rsid w:val="00324A7A"/>
    <w:rsid w:val="00324C11"/>
    <w:rsid w:val="00330859"/>
    <w:rsid w:val="003330BF"/>
    <w:rsid w:val="00335A97"/>
    <w:rsid w:val="00335D69"/>
    <w:rsid w:val="0034467B"/>
    <w:rsid w:val="003516B4"/>
    <w:rsid w:val="00351988"/>
    <w:rsid w:val="00355742"/>
    <w:rsid w:val="00355972"/>
    <w:rsid w:val="00355A13"/>
    <w:rsid w:val="00357475"/>
    <w:rsid w:val="003657D9"/>
    <w:rsid w:val="00365BBF"/>
    <w:rsid w:val="0037118D"/>
    <w:rsid w:val="00372A15"/>
    <w:rsid w:val="003737EA"/>
    <w:rsid w:val="00383563"/>
    <w:rsid w:val="003848AC"/>
    <w:rsid w:val="00390149"/>
    <w:rsid w:val="00390FE2"/>
    <w:rsid w:val="003A29A5"/>
    <w:rsid w:val="003A483F"/>
    <w:rsid w:val="003A731D"/>
    <w:rsid w:val="003B038A"/>
    <w:rsid w:val="003B50DA"/>
    <w:rsid w:val="003B52AB"/>
    <w:rsid w:val="003B781A"/>
    <w:rsid w:val="003C6C6F"/>
    <w:rsid w:val="003E716C"/>
    <w:rsid w:val="003F26C5"/>
    <w:rsid w:val="003F472A"/>
    <w:rsid w:val="003F68EF"/>
    <w:rsid w:val="00401CBB"/>
    <w:rsid w:val="00402B95"/>
    <w:rsid w:val="004056C9"/>
    <w:rsid w:val="004170A6"/>
    <w:rsid w:val="00421F27"/>
    <w:rsid w:val="004271B4"/>
    <w:rsid w:val="00430B8D"/>
    <w:rsid w:val="00430D81"/>
    <w:rsid w:val="00432F00"/>
    <w:rsid w:val="004502B5"/>
    <w:rsid w:val="00457D4C"/>
    <w:rsid w:val="0046658D"/>
    <w:rsid w:val="00470760"/>
    <w:rsid w:val="00475AA5"/>
    <w:rsid w:val="0048232C"/>
    <w:rsid w:val="00482562"/>
    <w:rsid w:val="00485983"/>
    <w:rsid w:val="00486045"/>
    <w:rsid w:val="00486579"/>
    <w:rsid w:val="0049299A"/>
    <w:rsid w:val="004941BD"/>
    <w:rsid w:val="004A34CE"/>
    <w:rsid w:val="004B1C53"/>
    <w:rsid w:val="004B4E8A"/>
    <w:rsid w:val="004C18BB"/>
    <w:rsid w:val="004C517F"/>
    <w:rsid w:val="004D25F7"/>
    <w:rsid w:val="004D4DC3"/>
    <w:rsid w:val="004E6F7E"/>
    <w:rsid w:val="004E733F"/>
    <w:rsid w:val="004F196E"/>
    <w:rsid w:val="004F1CC1"/>
    <w:rsid w:val="004F4E1F"/>
    <w:rsid w:val="004F5868"/>
    <w:rsid w:val="0050065C"/>
    <w:rsid w:val="005169CA"/>
    <w:rsid w:val="0051708C"/>
    <w:rsid w:val="005221BC"/>
    <w:rsid w:val="00523E3D"/>
    <w:rsid w:val="00527E60"/>
    <w:rsid w:val="0053663E"/>
    <w:rsid w:val="00540697"/>
    <w:rsid w:val="0055631C"/>
    <w:rsid w:val="0055697E"/>
    <w:rsid w:val="0056593E"/>
    <w:rsid w:val="00570B0A"/>
    <w:rsid w:val="005711F0"/>
    <w:rsid w:val="00580BE5"/>
    <w:rsid w:val="0058785E"/>
    <w:rsid w:val="00590FC9"/>
    <w:rsid w:val="00592F0A"/>
    <w:rsid w:val="00595D88"/>
    <w:rsid w:val="0059669C"/>
    <w:rsid w:val="00597041"/>
    <w:rsid w:val="005A3B28"/>
    <w:rsid w:val="005A505C"/>
    <w:rsid w:val="005A5B30"/>
    <w:rsid w:val="005A5F29"/>
    <w:rsid w:val="005A6825"/>
    <w:rsid w:val="005B06EE"/>
    <w:rsid w:val="005B339A"/>
    <w:rsid w:val="005C2343"/>
    <w:rsid w:val="005D34FA"/>
    <w:rsid w:val="005D6125"/>
    <w:rsid w:val="005E01A3"/>
    <w:rsid w:val="005E6E89"/>
    <w:rsid w:val="005F1107"/>
    <w:rsid w:val="005F3B22"/>
    <w:rsid w:val="005F410D"/>
    <w:rsid w:val="005F664C"/>
    <w:rsid w:val="00605D44"/>
    <w:rsid w:val="00607F90"/>
    <w:rsid w:val="00612528"/>
    <w:rsid w:val="006205E6"/>
    <w:rsid w:val="006262CD"/>
    <w:rsid w:val="00631CA2"/>
    <w:rsid w:val="00634AAE"/>
    <w:rsid w:val="006451A8"/>
    <w:rsid w:val="0066222F"/>
    <w:rsid w:val="00663539"/>
    <w:rsid w:val="00665871"/>
    <w:rsid w:val="00670B02"/>
    <w:rsid w:val="00676FF2"/>
    <w:rsid w:val="00680657"/>
    <w:rsid w:val="006852D3"/>
    <w:rsid w:val="00687B12"/>
    <w:rsid w:val="00695DAE"/>
    <w:rsid w:val="006A61C7"/>
    <w:rsid w:val="006B43B9"/>
    <w:rsid w:val="006B4A14"/>
    <w:rsid w:val="006B4B3E"/>
    <w:rsid w:val="006C0FF1"/>
    <w:rsid w:val="006C23AF"/>
    <w:rsid w:val="006C2970"/>
    <w:rsid w:val="006D0BC6"/>
    <w:rsid w:val="006F3062"/>
    <w:rsid w:val="00702078"/>
    <w:rsid w:val="00702129"/>
    <w:rsid w:val="007054AB"/>
    <w:rsid w:val="00707387"/>
    <w:rsid w:val="007130E5"/>
    <w:rsid w:val="0073161D"/>
    <w:rsid w:val="00731749"/>
    <w:rsid w:val="00734123"/>
    <w:rsid w:val="00737685"/>
    <w:rsid w:val="0074289B"/>
    <w:rsid w:val="00746914"/>
    <w:rsid w:val="00750234"/>
    <w:rsid w:val="00751569"/>
    <w:rsid w:val="007543CF"/>
    <w:rsid w:val="00756A9D"/>
    <w:rsid w:val="0076391C"/>
    <w:rsid w:val="00775EB9"/>
    <w:rsid w:val="00790AA9"/>
    <w:rsid w:val="0079689B"/>
    <w:rsid w:val="00796DAC"/>
    <w:rsid w:val="007A1177"/>
    <w:rsid w:val="007A584E"/>
    <w:rsid w:val="007A7381"/>
    <w:rsid w:val="007B2E6A"/>
    <w:rsid w:val="007B4330"/>
    <w:rsid w:val="007C4878"/>
    <w:rsid w:val="007D2B51"/>
    <w:rsid w:val="007D6A41"/>
    <w:rsid w:val="007E021C"/>
    <w:rsid w:val="007F3045"/>
    <w:rsid w:val="007F7984"/>
    <w:rsid w:val="0080212C"/>
    <w:rsid w:val="00805368"/>
    <w:rsid w:val="00806FFF"/>
    <w:rsid w:val="0080707B"/>
    <w:rsid w:val="00807BD0"/>
    <w:rsid w:val="00813154"/>
    <w:rsid w:val="008159D0"/>
    <w:rsid w:val="008220AD"/>
    <w:rsid w:val="00822649"/>
    <w:rsid w:val="00834F35"/>
    <w:rsid w:val="00837413"/>
    <w:rsid w:val="008411BF"/>
    <w:rsid w:val="00842D89"/>
    <w:rsid w:val="00851A1F"/>
    <w:rsid w:val="00854E5E"/>
    <w:rsid w:val="0086601C"/>
    <w:rsid w:val="00866F33"/>
    <w:rsid w:val="0087021B"/>
    <w:rsid w:val="00880648"/>
    <w:rsid w:val="008818E9"/>
    <w:rsid w:val="008970D6"/>
    <w:rsid w:val="008A048B"/>
    <w:rsid w:val="008B0E08"/>
    <w:rsid w:val="008B1D33"/>
    <w:rsid w:val="008B1F98"/>
    <w:rsid w:val="008B3295"/>
    <w:rsid w:val="008B6EC3"/>
    <w:rsid w:val="008D3343"/>
    <w:rsid w:val="008D4C27"/>
    <w:rsid w:val="008D69A3"/>
    <w:rsid w:val="008D73BD"/>
    <w:rsid w:val="008D7882"/>
    <w:rsid w:val="008E05E3"/>
    <w:rsid w:val="008F32B3"/>
    <w:rsid w:val="008F3C3B"/>
    <w:rsid w:val="008F4891"/>
    <w:rsid w:val="008F6240"/>
    <w:rsid w:val="00905A25"/>
    <w:rsid w:val="00907435"/>
    <w:rsid w:val="00916D62"/>
    <w:rsid w:val="00925580"/>
    <w:rsid w:val="009332A8"/>
    <w:rsid w:val="00933B7B"/>
    <w:rsid w:val="00940CF9"/>
    <w:rsid w:val="00947460"/>
    <w:rsid w:val="00953BD3"/>
    <w:rsid w:val="00957673"/>
    <w:rsid w:val="00957750"/>
    <w:rsid w:val="0096717D"/>
    <w:rsid w:val="0096721A"/>
    <w:rsid w:val="009802B6"/>
    <w:rsid w:val="00980D45"/>
    <w:rsid w:val="00987E63"/>
    <w:rsid w:val="009A12C8"/>
    <w:rsid w:val="009A2562"/>
    <w:rsid w:val="009A3371"/>
    <w:rsid w:val="009A3466"/>
    <w:rsid w:val="009A696B"/>
    <w:rsid w:val="009C2911"/>
    <w:rsid w:val="009C429B"/>
    <w:rsid w:val="009D4A85"/>
    <w:rsid w:val="009E0C32"/>
    <w:rsid w:val="009E6196"/>
    <w:rsid w:val="009F0599"/>
    <w:rsid w:val="009F3981"/>
    <w:rsid w:val="009F5038"/>
    <w:rsid w:val="00A05CD7"/>
    <w:rsid w:val="00A06B6D"/>
    <w:rsid w:val="00A14ADE"/>
    <w:rsid w:val="00A157C2"/>
    <w:rsid w:val="00A16FE7"/>
    <w:rsid w:val="00A1702B"/>
    <w:rsid w:val="00A202D8"/>
    <w:rsid w:val="00A217F3"/>
    <w:rsid w:val="00A22918"/>
    <w:rsid w:val="00A25367"/>
    <w:rsid w:val="00A26187"/>
    <w:rsid w:val="00A27A64"/>
    <w:rsid w:val="00A36D50"/>
    <w:rsid w:val="00A5249D"/>
    <w:rsid w:val="00A608A6"/>
    <w:rsid w:val="00A6234F"/>
    <w:rsid w:val="00A62ECF"/>
    <w:rsid w:val="00A64968"/>
    <w:rsid w:val="00A671A2"/>
    <w:rsid w:val="00A748B8"/>
    <w:rsid w:val="00A75E34"/>
    <w:rsid w:val="00A83314"/>
    <w:rsid w:val="00A838A3"/>
    <w:rsid w:val="00A84C40"/>
    <w:rsid w:val="00A8664B"/>
    <w:rsid w:val="00A938D6"/>
    <w:rsid w:val="00A9624E"/>
    <w:rsid w:val="00AA7A95"/>
    <w:rsid w:val="00AB61BB"/>
    <w:rsid w:val="00AC4957"/>
    <w:rsid w:val="00AD1BBE"/>
    <w:rsid w:val="00AD3DFE"/>
    <w:rsid w:val="00AD7C3B"/>
    <w:rsid w:val="00AE3325"/>
    <w:rsid w:val="00AE6DD4"/>
    <w:rsid w:val="00B024AF"/>
    <w:rsid w:val="00B0271D"/>
    <w:rsid w:val="00B068BE"/>
    <w:rsid w:val="00B24B57"/>
    <w:rsid w:val="00B30E54"/>
    <w:rsid w:val="00B32A12"/>
    <w:rsid w:val="00B40538"/>
    <w:rsid w:val="00B47463"/>
    <w:rsid w:val="00B4782C"/>
    <w:rsid w:val="00B52476"/>
    <w:rsid w:val="00B54204"/>
    <w:rsid w:val="00B54248"/>
    <w:rsid w:val="00B57CC1"/>
    <w:rsid w:val="00B67CCF"/>
    <w:rsid w:val="00B72B4B"/>
    <w:rsid w:val="00B80F70"/>
    <w:rsid w:val="00B8337F"/>
    <w:rsid w:val="00B87BC7"/>
    <w:rsid w:val="00BA4DBF"/>
    <w:rsid w:val="00BA62DE"/>
    <w:rsid w:val="00BB25F8"/>
    <w:rsid w:val="00BB511B"/>
    <w:rsid w:val="00BC1595"/>
    <w:rsid w:val="00BC1CA5"/>
    <w:rsid w:val="00BC49A9"/>
    <w:rsid w:val="00BD44F6"/>
    <w:rsid w:val="00BD7635"/>
    <w:rsid w:val="00BE236A"/>
    <w:rsid w:val="00BF2433"/>
    <w:rsid w:val="00BF3A0E"/>
    <w:rsid w:val="00C17E45"/>
    <w:rsid w:val="00C21A3A"/>
    <w:rsid w:val="00C25130"/>
    <w:rsid w:val="00C25F2F"/>
    <w:rsid w:val="00C2726B"/>
    <w:rsid w:val="00C275E6"/>
    <w:rsid w:val="00C37262"/>
    <w:rsid w:val="00C37B4A"/>
    <w:rsid w:val="00C46C76"/>
    <w:rsid w:val="00C47EC8"/>
    <w:rsid w:val="00C51A90"/>
    <w:rsid w:val="00C5306C"/>
    <w:rsid w:val="00C54884"/>
    <w:rsid w:val="00C55F23"/>
    <w:rsid w:val="00C56EB7"/>
    <w:rsid w:val="00C57A19"/>
    <w:rsid w:val="00C663C9"/>
    <w:rsid w:val="00C666BB"/>
    <w:rsid w:val="00C66E38"/>
    <w:rsid w:val="00C66E7B"/>
    <w:rsid w:val="00C77EBE"/>
    <w:rsid w:val="00C80841"/>
    <w:rsid w:val="00C82A11"/>
    <w:rsid w:val="00C853EE"/>
    <w:rsid w:val="00C92E17"/>
    <w:rsid w:val="00C95B9E"/>
    <w:rsid w:val="00CA1521"/>
    <w:rsid w:val="00CA47FB"/>
    <w:rsid w:val="00CB1880"/>
    <w:rsid w:val="00CB5526"/>
    <w:rsid w:val="00CB69DC"/>
    <w:rsid w:val="00CC00A8"/>
    <w:rsid w:val="00CC0EAA"/>
    <w:rsid w:val="00CC598A"/>
    <w:rsid w:val="00CC6EBA"/>
    <w:rsid w:val="00CD192B"/>
    <w:rsid w:val="00CD7476"/>
    <w:rsid w:val="00CE06C6"/>
    <w:rsid w:val="00CE1B8A"/>
    <w:rsid w:val="00CE1E75"/>
    <w:rsid w:val="00CE2512"/>
    <w:rsid w:val="00CE51F1"/>
    <w:rsid w:val="00CE5B34"/>
    <w:rsid w:val="00CF2455"/>
    <w:rsid w:val="00CF610D"/>
    <w:rsid w:val="00D00211"/>
    <w:rsid w:val="00D046BD"/>
    <w:rsid w:val="00D07EA6"/>
    <w:rsid w:val="00D1105D"/>
    <w:rsid w:val="00D23B28"/>
    <w:rsid w:val="00D33325"/>
    <w:rsid w:val="00D4465E"/>
    <w:rsid w:val="00D44CD5"/>
    <w:rsid w:val="00D455C2"/>
    <w:rsid w:val="00D4590A"/>
    <w:rsid w:val="00D53B92"/>
    <w:rsid w:val="00D56118"/>
    <w:rsid w:val="00D56DB3"/>
    <w:rsid w:val="00D56F51"/>
    <w:rsid w:val="00D60D55"/>
    <w:rsid w:val="00D6260B"/>
    <w:rsid w:val="00D6693D"/>
    <w:rsid w:val="00D677E5"/>
    <w:rsid w:val="00D74143"/>
    <w:rsid w:val="00D82E88"/>
    <w:rsid w:val="00D913CE"/>
    <w:rsid w:val="00D96877"/>
    <w:rsid w:val="00D975D4"/>
    <w:rsid w:val="00DA7982"/>
    <w:rsid w:val="00DC4124"/>
    <w:rsid w:val="00DC452B"/>
    <w:rsid w:val="00DD5478"/>
    <w:rsid w:val="00DE3254"/>
    <w:rsid w:val="00DE37AC"/>
    <w:rsid w:val="00DF6EF1"/>
    <w:rsid w:val="00DF7712"/>
    <w:rsid w:val="00DF790C"/>
    <w:rsid w:val="00E01805"/>
    <w:rsid w:val="00E14ACB"/>
    <w:rsid w:val="00E15C15"/>
    <w:rsid w:val="00E166C9"/>
    <w:rsid w:val="00E172CE"/>
    <w:rsid w:val="00E25871"/>
    <w:rsid w:val="00E26317"/>
    <w:rsid w:val="00E30C06"/>
    <w:rsid w:val="00E31EB9"/>
    <w:rsid w:val="00E325F4"/>
    <w:rsid w:val="00E343A3"/>
    <w:rsid w:val="00E4106F"/>
    <w:rsid w:val="00E429AA"/>
    <w:rsid w:val="00E56C74"/>
    <w:rsid w:val="00E6699E"/>
    <w:rsid w:val="00E7330A"/>
    <w:rsid w:val="00E806BB"/>
    <w:rsid w:val="00E86D8B"/>
    <w:rsid w:val="00E95942"/>
    <w:rsid w:val="00EA0E8D"/>
    <w:rsid w:val="00EA3461"/>
    <w:rsid w:val="00EB0F45"/>
    <w:rsid w:val="00EB13FB"/>
    <w:rsid w:val="00EB2B9E"/>
    <w:rsid w:val="00EC3FFE"/>
    <w:rsid w:val="00EC5173"/>
    <w:rsid w:val="00ED0AB8"/>
    <w:rsid w:val="00ED1029"/>
    <w:rsid w:val="00ED196C"/>
    <w:rsid w:val="00ED29BE"/>
    <w:rsid w:val="00ED42E9"/>
    <w:rsid w:val="00ED7975"/>
    <w:rsid w:val="00EE110B"/>
    <w:rsid w:val="00EE3356"/>
    <w:rsid w:val="00EE77BF"/>
    <w:rsid w:val="00EF09B2"/>
    <w:rsid w:val="00EF1D67"/>
    <w:rsid w:val="00F03127"/>
    <w:rsid w:val="00F05DDD"/>
    <w:rsid w:val="00F07530"/>
    <w:rsid w:val="00F16366"/>
    <w:rsid w:val="00F205FB"/>
    <w:rsid w:val="00F226D3"/>
    <w:rsid w:val="00F36927"/>
    <w:rsid w:val="00F4279E"/>
    <w:rsid w:val="00F473E9"/>
    <w:rsid w:val="00F5035B"/>
    <w:rsid w:val="00F519C2"/>
    <w:rsid w:val="00F567BE"/>
    <w:rsid w:val="00F615FF"/>
    <w:rsid w:val="00F65AD3"/>
    <w:rsid w:val="00F7070B"/>
    <w:rsid w:val="00F743DD"/>
    <w:rsid w:val="00F8389B"/>
    <w:rsid w:val="00F8685F"/>
    <w:rsid w:val="00F931FB"/>
    <w:rsid w:val="00F96D2E"/>
    <w:rsid w:val="00FA379C"/>
    <w:rsid w:val="00FA7FB0"/>
    <w:rsid w:val="00FB1CE9"/>
    <w:rsid w:val="00FB38B5"/>
    <w:rsid w:val="00FB4ADB"/>
    <w:rsid w:val="00FB73EA"/>
    <w:rsid w:val="00FB7DED"/>
    <w:rsid w:val="00FC393B"/>
    <w:rsid w:val="00FC4B22"/>
    <w:rsid w:val="00FC57EA"/>
    <w:rsid w:val="00FC6DEE"/>
    <w:rsid w:val="00FD0974"/>
    <w:rsid w:val="00FD426F"/>
    <w:rsid w:val="00FD4F18"/>
    <w:rsid w:val="00FE3500"/>
    <w:rsid w:val="00FE519F"/>
    <w:rsid w:val="00FF0004"/>
    <w:rsid w:val="00FF0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EAECB"/>
  <w15:chartTrackingRefBased/>
  <w15:docId w15:val="{39219EC2-BACE-4C64-822B-51F4E90F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217F3"/>
  </w:style>
  <w:style w:type="paragraph" w:styleId="Heading1">
    <w:name w:val="heading 1"/>
    <w:basedOn w:val="Normal"/>
    <w:next w:val="Normal"/>
    <w:link w:val="Heading1Char"/>
    <w:uiPriority w:val="1"/>
    <w:qFormat/>
    <w:rsid w:val="00A217F3"/>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A217F3"/>
    <w:pPr>
      <w:keepNext/>
      <w:keepLines/>
      <w:numPr>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A217F3"/>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A217F3"/>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A217F3"/>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217F3"/>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217F3"/>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A217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217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E30"/>
    <w:pPr>
      <w:tabs>
        <w:tab w:val="center" w:pos="4680"/>
        <w:tab w:val="right" w:pos="9360"/>
      </w:tabs>
    </w:pPr>
  </w:style>
  <w:style w:type="character" w:customStyle="1" w:styleId="HeaderChar">
    <w:name w:val="Header Char"/>
    <w:basedOn w:val="DefaultParagraphFont"/>
    <w:link w:val="Header"/>
    <w:uiPriority w:val="99"/>
    <w:rsid w:val="00111E30"/>
  </w:style>
  <w:style w:type="paragraph" w:styleId="Footer">
    <w:name w:val="footer"/>
    <w:basedOn w:val="Normal"/>
    <w:link w:val="FooterChar"/>
    <w:uiPriority w:val="99"/>
    <w:unhideWhenUsed/>
    <w:rsid w:val="00111E30"/>
    <w:pPr>
      <w:tabs>
        <w:tab w:val="center" w:pos="4680"/>
        <w:tab w:val="right" w:pos="9360"/>
      </w:tabs>
    </w:pPr>
  </w:style>
  <w:style w:type="character" w:customStyle="1" w:styleId="FooterChar">
    <w:name w:val="Footer Char"/>
    <w:basedOn w:val="DefaultParagraphFont"/>
    <w:link w:val="Footer"/>
    <w:uiPriority w:val="99"/>
    <w:rsid w:val="00111E30"/>
  </w:style>
  <w:style w:type="character" w:customStyle="1" w:styleId="Heading1Char">
    <w:name w:val="Heading 1 Char"/>
    <w:basedOn w:val="DefaultParagraphFont"/>
    <w:link w:val="Heading1"/>
    <w:uiPriority w:val="1"/>
    <w:rsid w:val="00A217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A217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A217F3"/>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rsid w:val="00A217F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A217F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217F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A217F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A217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217F3"/>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217F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217F3"/>
    <w:rPr>
      <w:color w:val="0000FF"/>
      <w:u w:val="single"/>
    </w:rPr>
  </w:style>
  <w:style w:type="character" w:styleId="FollowedHyperlink">
    <w:name w:val="FollowedHyperlink"/>
    <w:basedOn w:val="DefaultParagraphFont"/>
    <w:uiPriority w:val="99"/>
    <w:rsid w:val="00A217F3"/>
    <w:rPr>
      <w:color w:val="800080"/>
      <w:u w:val="single"/>
    </w:rPr>
  </w:style>
  <w:style w:type="paragraph" w:styleId="BodyTextIndent">
    <w:name w:val="Body Text Indent"/>
    <w:basedOn w:val="Normal"/>
    <w:link w:val="BodyTextIndentChar"/>
    <w:rsid w:val="00A217F3"/>
    <w:pPr>
      <w:ind w:left="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A217F3"/>
    <w:rPr>
      <w:rFonts w:ascii="Times New Roman" w:eastAsia="Times New Roman" w:hAnsi="Times New Roman" w:cs="Times New Roman"/>
      <w:szCs w:val="20"/>
    </w:rPr>
  </w:style>
  <w:style w:type="paragraph" w:styleId="BodyTextIndent2">
    <w:name w:val="Body Text Indent 2"/>
    <w:basedOn w:val="Normal"/>
    <w:link w:val="BodyTextIndent2Char"/>
    <w:rsid w:val="00A217F3"/>
    <w:pPr>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A217F3"/>
    <w:rPr>
      <w:rFonts w:ascii="Times New Roman" w:eastAsia="Times New Roman" w:hAnsi="Times New Roman" w:cs="Times New Roman"/>
    </w:rPr>
  </w:style>
  <w:style w:type="paragraph" w:styleId="BodyTextIndent3">
    <w:name w:val="Body Text Indent 3"/>
    <w:basedOn w:val="Normal"/>
    <w:link w:val="BodyTextIndent3Char"/>
    <w:rsid w:val="00A217F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A217F3"/>
    <w:rPr>
      <w:rFonts w:ascii="Times New Roman" w:eastAsia="Times New Roman" w:hAnsi="Times New Roman" w:cs="Times New Roman"/>
    </w:rPr>
  </w:style>
  <w:style w:type="character" w:styleId="PageNumber">
    <w:name w:val="page number"/>
    <w:basedOn w:val="DefaultParagraphFont"/>
    <w:rsid w:val="00A217F3"/>
  </w:style>
  <w:style w:type="paragraph" w:styleId="Title">
    <w:name w:val="Title"/>
    <w:basedOn w:val="Normal"/>
    <w:link w:val="TitleChar"/>
    <w:qFormat/>
    <w:rsid w:val="00A217F3"/>
    <w:pPr>
      <w:jc w:val="center"/>
      <w:outlineLvl w:val="0"/>
    </w:pPr>
    <w:rPr>
      <w:rFonts w:ascii="Times New Roman" w:eastAsia="Times New Roman" w:hAnsi="Times New Roman" w:cs="Times New Roman"/>
      <w:b/>
      <w:szCs w:val="20"/>
    </w:rPr>
  </w:style>
  <w:style w:type="character" w:customStyle="1" w:styleId="TitleChar">
    <w:name w:val="Title Char"/>
    <w:basedOn w:val="DefaultParagraphFont"/>
    <w:link w:val="Title"/>
    <w:rsid w:val="00A217F3"/>
    <w:rPr>
      <w:rFonts w:ascii="Times New Roman" w:eastAsia="Times New Roman" w:hAnsi="Times New Roman" w:cs="Times New Roman"/>
      <w:b/>
      <w:szCs w:val="20"/>
    </w:rPr>
  </w:style>
  <w:style w:type="paragraph" w:styleId="BodyText">
    <w:name w:val="Body Text"/>
    <w:basedOn w:val="Normal"/>
    <w:link w:val="BodyTextChar"/>
    <w:uiPriority w:val="1"/>
    <w:qFormat/>
    <w:rsid w:val="00A217F3"/>
    <w:rPr>
      <w:rFonts w:ascii="Times New Roman" w:eastAsia="Times New Roman" w:hAnsi="Times New Roman" w:cs="Times New Roman"/>
      <w:b/>
      <w:bCs/>
      <w:szCs w:val="20"/>
    </w:rPr>
  </w:style>
  <w:style w:type="character" w:customStyle="1" w:styleId="BodyTextChar">
    <w:name w:val="Body Text Char"/>
    <w:basedOn w:val="DefaultParagraphFont"/>
    <w:link w:val="BodyText"/>
    <w:uiPriority w:val="1"/>
    <w:rsid w:val="00A217F3"/>
    <w:rPr>
      <w:rFonts w:ascii="Times New Roman" w:eastAsia="Times New Roman" w:hAnsi="Times New Roman" w:cs="Times New Roman"/>
      <w:b/>
      <w:bCs/>
      <w:szCs w:val="20"/>
    </w:rPr>
  </w:style>
  <w:style w:type="paragraph" w:styleId="BodyText2">
    <w:name w:val="Body Text 2"/>
    <w:basedOn w:val="Normal"/>
    <w:link w:val="BodyText2Char"/>
    <w:rsid w:val="00A217F3"/>
    <w:pPr>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A217F3"/>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A217F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217F3"/>
    <w:rPr>
      <w:rFonts w:ascii="Tahoma" w:eastAsia="Times New Roman" w:hAnsi="Tahoma" w:cs="Tahoma"/>
      <w:sz w:val="16"/>
      <w:szCs w:val="16"/>
    </w:rPr>
  </w:style>
  <w:style w:type="character" w:styleId="CommentReference">
    <w:name w:val="annotation reference"/>
    <w:basedOn w:val="DefaultParagraphFont"/>
    <w:uiPriority w:val="99"/>
    <w:semiHidden/>
    <w:rsid w:val="00A217F3"/>
    <w:rPr>
      <w:sz w:val="16"/>
      <w:szCs w:val="16"/>
    </w:rPr>
  </w:style>
  <w:style w:type="paragraph" w:styleId="TOC2">
    <w:name w:val="toc 2"/>
    <w:basedOn w:val="Normal"/>
    <w:next w:val="Normal"/>
    <w:autoRedefine/>
    <w:semiHidden/>
    <w:rsid w:val="00A217F3"/>
    <w:pPr>
      <w:tabs>
        <w:tab w:val="left" w:pos="630"/>
        <w:tab w:val="right" w:leader="dot" w:pos="10430"/>
      </w:tabs>
      <w:spacing w:before="120" w:after="120"/>
      <w:ind w:left="240"/>
    </w:pPr>
    <w:rPr>
      <w:rFonts w:ascii="Times New Roman" w:eastAsia="Times New Roman" w:hAnsi="Times New Roman" w:cs="Times New Roman"/>
      <w:szCs w:val="20"/>
    </w:rPr>
  </w:style>
  <w:style w:type="paragraph" w:styleId="TOC1">
    <w:name w:val="toc 1"/>
    <w:basedOn w:val="Normal"/>
    <w:next w:val="Normal"/>
    <w:autoRedefine/>
    <w:semiHidden/>
    <w:rsid w:val="00A217F3"/>
    <w:rPr>
      <w:rFonts w:ascii="Times New Roman" w:eastAsia="Times New Roman" w:hAnsi="Times New Roman" w:cs="Times New Roman"/>
      <w:szCs w:val="20"/>
    </w:rPr>
  </w:style>
  <w:style w:type="paragraph" w:styleId="CommentText">
    <w:name w:val="annotation text"/>
    <w:basedOn w:val="Normal"/>
    <w:link w:val="CommentTextChar"/>
    <w:uiPriority w:val="99"/>
    <w:semiHidden/>
    <w:rsid w:val="00A217F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217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217F3"/>
    <w:rPr>
      <w:b/>
      <w:bCs/>
    </w:rPr>
  </w:style>
  <w:style w:type="character" w:customStyle="1" w:styleId="CommentSubjectChar">
    <w:name w:val="Comment Subject Char"/>
    <w:basedOn w:val="CommentTextChar"/>
    <w:link w:val="CommentSubject"/>
    <w:uiPriority w:val="99"/>
    <w:semiHidden/>
    <w:rsid w:val="00A217F3"/>
    <w:rPr>
      <w:rFonts w:ascii="Times New Roman" w:eastAsia="Times New Roman" w:hAnsi="Times New Roman" w:cs="Times New Roman"/>
      <w:b/>
      <w:bCs/>
      <w:sz w:val="20"/>
      <w:szCs w:val="20"/>
    </w:rPr>
  </w:style>
  <w:style w:type="paragraph" w:styleId="DocumentMap">
    <w:name w:val="Document Map"/>
    <w:basedOn w:val="Normal"/>
    <w:link w:val="DocumentMapChar"/>
    <w:semiHidden/>
    <w:rsid w:val="00A217F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A217F3"/>
    <w:rPr>
      <w:rFonts w:ascii="Tahoma" w:eastAsia="Times New Roman" w:hAnsi="Tahoma" w:cs="Tahoma"/>
      <w:sz w:val="20"/>
      <w:szCs w:val="20"/>
      <w:shd w:val="clear" w:color="auto" w:fill="000080"/>
    </w:rPr>
  </w:style>
  <w:style w:type="paragraph" w:styleId="Subtitle">
    <w:name w:val="Subtitle"/>
    <w:basedOn w:val="Normal"/>
    <w:link w:val="SubtitleChar"/>
    <w:qFormat/>
    <w:rsid w:val="00A217F3"/>
    <w:pPr>
      <w:jc w:val="center"/>
    </w:pPr>
    <w:rPr>
      <w:rFonts w:ascii="Times New Roman" w:eastAsia="Times New Roman" w:hAnsi="Times New Roman" w:cs="Times New Roman"/>
      <w:b/>
      <w:bCs/>
    </w:rPr>
  </w:style>
  <w:style w:type="character" w:customStyle="1" w:styleId="SubtitleChar">
    <w:name w:val="Subtitle Char"/>
    <w:basedOn w:val="DefaultParagraphFont"/>
    <w:link w:val="Subtitle"/>
    <w:rsid w:val="00A217F3"/>
    <w:rPr>
      <w:rFonts w:ascii="Times New Roman" w:eastAsia="Times New Roman" w:hAnsi="Times New Roman" w:cs="Times New Roman"/>
      <w:b/>
      <w:bCs/>
    </w:rPr>
  </w:style>
  <w:style w:type="paragraph" w:styleId="ListParagraph">
    <w:name w:val="List Paragraph"/>
    <w:basedOn w:val="Normal"/>
    <w:uiPriority w:val="34"/>
    <w:qFormat/>
    <w:rsid w:val="00A217F3"/>
    <w:pPr>
      <w:spacing w:after="200" w:line="276" w:lineRule="auto"/>
      <w:ind w:left="720"/>
      <w:contextualSpacing/>
    </w:pPr>
    <w:rPr>
      <w:rFonts w:ascii="Calibri" w:eastAsia="Calibri" w:hAnsi="Calibri" w:cs="Times New Roman"/>
      <w:sz w:val="22"/>
      <w:szCs w:val="22"/>
    </w:rPr>
  </w:style>
  <w:style w:type="paragraph" w:styleId="FootnoteText">
    <w:name w:val="footnote text"/>
    <w:basedOn w:val="Normal"/>
    <w:link w:val="FootnoteTextChar"/>
    <w:uiPriority w:val="99"/>
    <w:unhideWhenUsed/>
    <w:rsid w:val="00A217F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217F3"/>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217F3"/>
    <w:rPr>
      <w:vertAlign w:val="superscript"/>
    </w:rPr>
  </w:style>
  <w:style w:type="paragraph" w:customStyle="1" w:styleId="Default">
    <w:name w:val="Default"/>
    <w:rsid w:val="00A217F3"/>
    <w:pPr>
      <w:autoSpaceDE w:val="0"/>
      <w:autoSpaceDN w:val="0"/>
      <w:adjustRightInd w:val="0"/>
    </w:pPr>
    <w:rPr>
      <w:rFonts w:ascii="Arial" w:eastAsia="Calibri" w:hAnsi="Arial" w:cs="Arial"/>
      <w:color w:val="000000"/>
    </w:rPr>
  </w:style>
  <w:style w:type="character" w:customStyle="1" w:styleId="text">
    <w:name w:val="text"/>
    <w:basedOn w:val="DefaultParagraphFont"/>
    <w:rsid w:val="00A217F3"/>
  </w:style>
  <w:style w:type="character" w:customStyle="1" w:styleId="number">
    <w:name w:val="number"/>
    <w:basedOn w:val="DefaultParagraphFont"/>
    <w:rsid w:val="00A217F3"/>
  </w:style>
  <w:style w:type="paragraph" w:styleId="Revision">
    <w:name w:val="Revision"/>
    <w:hidden/>
    <w:uiPriority w:val="99"/>
    <w:semiHidden/>
    <w:rsid w:val="00A217F3"/>
    <w:rPr>
      <w:rFonts w:ascii="Times New Roman" w:eastAsia="Times New Roman" w:hAnsi="Times New Roman" w:cs="Times New Roman"/>
      <w:szCs w:val="20"/>
    </w:rPr>
  </w:style>
  <w:style w:type="numbering" w:customStyle="1" w:styleId="NoList1">
    <w:name w:val="No List1"/>
    <w:next w:val="NoList"/>
    <w:uiPriority w:val="99"/>
    <w:semiHidden/>
    <w:unhideWhenUsed/>
    <w:rsid w:val="00A217F3"/>
  </w:style>
  <w:style w:type="paragraph" w:customStyle="1" w:styleId="msonormal0">
    <w:name w:val="msonormal"/>
    <w:basedOn w:val="Normal"/>
    <w:rsid w:val="00A217F3"/>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A217F3"/>
    <w:pPr>
      <w:spacing w:before="100" w:beforeAutospacing="1" w:after="100" w:afterAutospacing="1"/>
    </w:pPr>
    <w:rPr>
      <w:rFonts w:ascii="Arial" w:eastAsia="Times New Roman" w:hAnsi="Arial" w:cs="Arial"/>
      <w:b/>
      <w:bCs/>
      <w:sz w:val="22"/>
      <w:szCs w:val="22"/>
    </w:rPr>
  </w:style>
  <w:style w:type="paragraph" w:customStyle="1" w:styleId="font6">
    <w:name w:val="font6"/>
    <w:basedOn w:val="Normal"/>
    <w:rsid w:val="00A217F3"/>
    <w:pPr>
      <w:spacing w:before="100" w:beforeAutospacing="1" w:after="100" w:afterAutospacing="1"/>
    </w:pPr>
    <w:rPr>
      <w:rFonts w:ascii="Arial" w:eastAsia="Times New Roman" w:hAnsi="Arial" w:cs="Arial"/>
      <w:b/>
      <w:bCs/>
      <w:color w:val="FF0000"/>
      <w:sz w:val="22"/>
      <w:szCs w:val="22"/>
    </w:rPr>
  </w:style>
  <w:style w:type="paragraph" w:customStyle="1" w:styleId="font7">
    <w:name w:val="font7"/>
    <w:basedOn w:val="Normal"/>
    <w:rsid w:val="00A217F3"/>
    <w:pPr>
      <w:spacing w:before="100" w:beforeAutospacing="1" w:after="100" w:afterAutospacing="1"/>
    </w:pPr>
    <w:rPr>
      <w:rFonts w:ascii="Arial" w:eastAsia="Times New Roman" w:hAnsi="Arial" w:cs="Arial"/>
      <w:sz w:val="20"/>
      <w:szCs w:val="20"/>
    </w:rPr>
  </w:style>
  <w:style w:type="paragraph" w:customStyle="1" w:styleId="font8">
    <w:name w:val="font8"/>
    <w:basedOn w:val="Normal"/>
    <w:rsid w:val="00A217F3"/>
    <w:pPr>
      <w:spacing w:before="100" w:beforeAutospacing="1" w:after="100" w:afterAutospacing="1"/>
    </w:pPr>
    <w:rPr>
      <w:rFonts w:ascii="Arial" w:eastAsia="Times New Roman" w:hAnsi="Arial" w:cs="Arial"/>
      <w:color w:val="FF0000"/>
      <w:sz w:val="20"/>
      <w:szCs w:val="20"/>
    </w:rPr>
  </w:style>
  <w:style w:type="paragraph" w:customStyle="1" w:styleId="xl66">
    <w:name w:val="xl66"/>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67">
    <w:name w:val="xl67"/>
    <w:basedOn w:val="Normal"/>
    <w:rsid w:val="00A217F3"/>
    <w:pPr>
      <w:spacing w:before="100" w:beforeAutospacing="1" w:after="100" w:afterAutospacing="1"/>
    </w:pPr>
    <w:rPr>
      <w:rFonts w:ascii="Arial" w:eastAsia="Times New Roman" w:hAnsi="Arial" w:cs="Arial"/>
    </w:rPr>
  </w:style>
  <w:style w:type="paragraph" w:customStyle="1" w:styleId="xl68">
    <w:name w:val="xl68"/>
    <w:basedOn w:val="Normal"/>
    <w:rsid w:val="00A217F3"/>
    <w:pPr>
      <w:spacing w:before="100" w:beforeAutospacing="1" w:after="100" w:afterAutospacing="1"/>
    </w:pPr>
    <w:rPr>
      <w:rFonts w:ascii="Arial" w:eastAsia="Times New Roman" w:hAnsi="Arial" w:cs="Arial"/>
    </w:rPr>
  </w:style>
  <w:style w:type="paragraph" w:customStyle="1" w:styleId="xl69">
    <w:name w:val="xl69"/>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70">
    <w:name w:val="xl70"/>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71">
    <w:name w:val="xl71"/>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2">
    <w:name w:val="xl72"/>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3">
    <w:name w:val="xl73"/>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FF0000"/>
      <w:sz w:val="20"/>
      <w:szCs w:val="20"/>
    </w:rPr>
  </w:style>
  <w:style w:type="paragraph" w:customStyle="1" w:styleId="xl74">
    <w:name w:val="xl74"/>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5">
    <w:name w:val="xl75"/>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6">
    <w:name w:val="xl76"/>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7">
    <w:name w:val="xl77"/>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8">
    <w:name w:val="xl78"/>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9">
    <w:name w:val="xl79"/>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0">
    <w:name w:val="xl80"/>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1">
    <w:name w:val="xl81"/>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2">
    <w:name w:val="xl82"/>
    <w:basedOn w:val="Normal"/>
    <w:rsid w:val="00A217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3">
    <w:name w:val="xl83"/>
    <w:basedOn w:val="Normal"/>
    <w:rsid w:val="00A217F3"/>
    <w:pPr>
      <w:pBdr>
        <w:top w:val="single" w:sz="8"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4">
    <w:name w:val="xl84"/>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5">
    <w:name w:val="xl85"/>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86">
    <w:name w:val="xl86"/>
    <w:basedOn w:val="Normal"/>
    <w:rsid w:val="00A217F3"/>
    <w:pPr>
      <w:pBdr>
        <w:top w:val="dotted" w:sz="4"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7">
    <w:name w:val="xl87"/>
    <w:basedOn w:val="Normal"/>
    <w:rsid w:val="00A217F3"/>
    <w:pPr>
      <w:pBdr>
        <w:top w:val="dotted"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8">
    <w:name w:val="xl88"/>
    <w:basedOn w:val="Normal"/>
    <w:rsid w:val="00A217F3"/>
    <w:pPr>
      <w:pBdr>
        <w:top w:val="single" w:sz="8" w:space="0" w:color="auto"/>
        <w:left w:val="single" w:sz="8" w:space="0" w:color="auto"/>
        <w:bottom w:val="dotted"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89">
    <w:name w:val="xl89"/>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90">
    <w:name w:val="xl90"/>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1">
    <w:name w:val="xl91"/>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2">
    <w:name w:val="xl92"/>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93">
    <w:name w:val="xl93"/>
    <w:basedOn w:val="Normal"/>
    <w:rsid w:val="00A217F3"/>
    <w:pPr>
      <w:spacing w:before="100" w:beforeAutospacing="1" w:after="100" w:afterAutospacing="1"/>
      <w:textAlignment w:val="top"/>
    </w:pPr>
    <w:rPr>
      <w:rFonts w:ascii="Arial" w:eastAsia="Times New Roman" w:hAnsi="Arial" w:cs="Arial"/>
      <w:sz w:val="20"/>
      <w:szCs w:val="20"/>
    </w:rPr>
  </w:style>
  <w:style w:type="paragraph" w:customStyle="1" w:styleId="xl94">
    <w:name w:val="xl94"/>
    <w:basedOn w:val="Normal"/>
    <w:rsid w:val="00A217F3"/>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5">
    <w:name w:val="xl95"/>
    <w:basedOn w:val="Normal"/>
    <w:rsid w:val="00A217F3"/>
    <w:pPr>
      <w:pBdr>
        <w:top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6">
    <w:name w:val="xl96"/>
    <w:basedOn w:val="Normal"/>
    <w:rsid w:val="00A217F3"/>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97">
    <w:name w:val="xl97"/>
    <w:basedOn w:val="Normal"/>
    <w:rsid w:val="00A217F3"/>
    <w:pPr>
      <w:pBdr>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98">
    <w:name w:val="xl98"/>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99">
    <w:name w:val="xl99"/>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100">
    <w:name w:val="xl100"/>
    <w:basedOn w:val="Normal"/>
    <w:rsid w:val="00A217F3"/>
    <w:pPr>
      <w:pBdr>
        <w:top w:val="single" w:sz="8" w:space="0" w:color="auto"/>
        <w:right w:val="single" w:sz="8" w:space="0" w:color="auto"/>
      </w:pBdr>
      <w:spacing w:before="100" w:beforeAutospacing="1" w:after="100" w:afterAutospacing="1"/>
      <w:jc w:val="center"/>
    </w:pPr>
    <w:rPr>
      <w:rFonts w:ascii="Arial" w:eastAsia="Times New Roman" w:hAnsi="Arial" w:cs="Arial"/>
    </w:rPr>
  </w:style>
  <w:style w:type="paragraph" w:customStyle="1" w:styleId="xl101">
    <w:name w:val="xl101"/>
    <w:basedOn w:val="Normal"/>
    <w:rsid w:val="00A217F3"/>
    <w:pPr>
      <w:pBdr>
        <w:right w:val="single" w:sz="8" w:space="0" w:color="auto"/>
      </w:pBdr>
      <w:spacing w:before="100" w:beforeAutospacing="1" w:after="100" w:afterAutospacing="1"/>
      <w:jc w:val="center"/>
    </w:pPr>
    <w:rPr>
      <w:rFonts w:ascii="Arial" w:eastAsia="Times New Roman" w:hAnsi="Arial" w:cs="Arial"/>
    </w:rPr>
  </w:style>
  <w:style w:type="paragraph" w:customStyle="1" w:styleId="xl102">
    <w:name w:val="xl102"/>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3">
    <w:name w:val="xl103"/>
    <w:basedOn w:val="Normal"/>
    <w:rsid w:val="00A217F3"/>
    <w:pPr>
      <w:pBdr>
        <w:right w:val="single" w:sz="8" w:space="0" w:color="auto"/>
      </w:pBdr>
      <w:spacing w:before="100" w:beforeAutospacing="1" w:after="100" w:afterAutospacing="1"/>
    </w:pPr>
    <w:rPr>
      <w:rFonts w:ascii="Arial" w:eastAsia="Times New Roman" w:hAnsi="Arial" w:cs="Arial"/>
    </w:rPr>
  </w:style>
  <w:style w:type="paragraph" w:customStyle="1" w:styleId="xl104">
    <w:name w:val="xl104"/>
    <w:basedOn w:val="Normal"/>
    <w:rsid w:val="00A217F3"/>
    <w:pPr>
      <w:pBdr>
        <w:right w:val="single" w:sz="8"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105">
    <w:name w:val="xl105"/>
    <w:basedOn w:val="Normal"/>
    <w:rsid w:val="00A217F3"/>
    <w:pPr>
      <w:pBdr>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106">
    <w:name w:val="xl106"/>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7">
    <w:name w:val="xl107"/>
    <w:basedOn w:val="Normal"/>
    <w:rsid w:val="00A217F3"/>
    <w:pPr>
      <w:pBdr>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8">
    <w:name w:val="xl108"/>
    <w:basedOn w:val="Normal"/>
    <w:rsid w:val="00A217F3"/>
    <w:pPr>
      <w:pBdr>
        <w:right w:val="single" w:sz="8" w:space="0" w:color="auto"/>
      </w:pBdr>
      <w:spacing w:before="100" w:beforeAutospacing="1" w:after="100" w:afterAutospacing="1"/>
      <w:textAlignment w:val="top"/>
    </w:pPr>
    <w:rPr>
      <w:rFonts w:ascii="Arial" w:eastAsia="Times New Roman" w:hAnsi="Arial" w:cs="Arial"/>
    </w:rPr>
  </w:style>
  <w:style w:type="paragraph" w:customStyle="1" w:styleId="xl109">
    <w:name w:val="xl109"/>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0">
    <w:name w:val="xl110"/>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11">
    <w:name w:val="xl111"/>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2">
    <w:name w:val="xl112"/>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3">
    <w:name w:val="xl113"/>
    <w:basedOn w:val="Normal"/>
    <w:rsid w:val="00A217F3"/>
    <w:pPr>
      <w:pBdr>
        <w:right w:val="single" w:sz="8" w:space="0" w:color="auto"/>
      </w:pBdr>
      <w:spacing w:before="100" w:beforeAutospacing="1" w:after="100" w:afterAutospacing="1"/>
      <w:textAlignment w:val="top"/>
    </w:pPr>
    <w:rPr>
      <w:rFonts w:ascii="Arial" w:eastAsia="Times New Roman" w:hAnsi="Arial" w:cs="Arial"/>
    </w:rPr>
  </w:style>
  <w:style w:type="paragraph" w:customStyle="1" w:styleId="xl114">
    <w:name w:val="xl114"/>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15">
    <w:name w:val="xl115"/>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6">
    <w:name w:val="xl116"/>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7">
    <w:name w:val="xl117"/>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18">
    <w:name w:val="xl118"/>
    <w:basedOn w:val="Normal"/>
    <w:rsid w:val="00A217F3"/>
    <w:pPr>
      <w:pBdr>
        <w:right w:val="single" w:sz="8" w:space="0" w:color="auto"/>
      </w:pBdr>
      <w:spacing w:before="100" w:beforeAutospacing="1" w:after="100" w:afterAutospacing="1"/>
      <w:textAlignment w:val="center"/>
    </w:pPr>
    <w:rPr>
      <w:rFonts w:ascii="Arial" w:eastAsia="Times New Roman" w:hAnsi="Arial" w:cs="Arial"/>
      <w:color w:val="000000"/>
    </w:rPr>
  </w:style>
  <w:style w:type="paragraph" w:customStyle="1" w:styleId="xl119">
    <w:name w:val="xl119"/>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0">
    <w:name w:val="xl120"/>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1">
    <w:name w:val="xl121"/>
    <w:basedOn w:val="Normal"/>
    <w:rsid w:val="00A217F3"/>
    <w:pPr>
      <w:pBdr>
        <w:top w:val="single" w:sz="8" w:space="0" w:color="auto"/>
        <w:right w:val="single" w:sz="8" w:space="0" w:color="auto"/>
      </w:pBdr>
      <w:spacing w:before="100" w:beforeAutospacing="1" w:after="100" w:afterAutospacing="1"/>
    </w:pPr>
    <w:rPr>
      <w:rFonts w:ascii="Arial" w:eastAsia="Times New Roman" w:hAnsi="Arial" w:cs="Arial"/>
    </w:rPr>
  </w:style>
  <w:style w:type="paragraph" w:customStyle="1" w:styleId="xl122">
    <w:name w:val="xl122"/>
    <w:basedOn w:val="Normal"/>
    <w:rsid w:val="00A217F3"/>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23">
    <w:name w:val="xl123"/>
    <w:basedOn w:val="Normal"/>
    <w:rsid w:val="00A217F3"/>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24">
    <w:name w:val="xl124"/>
    <w:basedOn w:val="Normal"/>
    <w:rsid w:val="00A217F3"/>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5">
    <w:name w:val="xl125"/>
    <w:basedOn w:val="Normal"/>
    <w:rsid w:val="00A217F3"/>
    <w:pPr>
      <w:pBdr>
        <w:top w:val="single" w:sz="8" w:space="0" w:color="auto"/>
        <w:bottom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6">
    <w:name w:val="xl126"/>
    <w:basedOn w:val="Normal"/>
    <w:rsid w:val="00A217F3"/>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Arial" w:eastAsia="Times New Roman" w:hAnsi="Arial" w:cs="Arial"/>
      <w:b/>
      <w:bCs/>
      <w:color w:val="000000"/>
    </w:rPr>
  </w:style>
  <w:style w:type="paragraph" w:customStyle="1" w:styleId="xl127">
    <w:name w:val="xl127"/>
    <w:basedOn w:val="Normal"/>
    <w:rsid w:val="00A217F3"/>
    <w:pPr>
      <w:pBdr>
        <w:top w:val="single" w:sz="8" w:space="0" w:color="auto"/>
        <w:lef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28">
    <w:name w:val="xl128"/>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29">
    <w:name w:val="xl129"/>
    <w:basedOn w:val="Normal"/>
    <w:rsid w:val="00A217F3"/>
    <w:pPr>
      <w:pBdr>
        <w:left w:val="single" w:sz="8" w:space="0" w:color="auto"/>
        <w:bottom w:val="single" w:sz="4" w:space="0" w:color="auto"/>
      </w:pBdr>
      <w:spacing w:before="100" w:beforeAutospacing="1" w:after="100" w:afterAutospacing="1"/>
      <w:textAlignment w:val="top"/>
    </w:pPr>
    <w:rPr>
      <w:rFonts w:ascii="Arial" w:eastAsia="Times New Roman" w:hAnsi="Arial" w:cs="Arial"/>
      <w:color w:val="000000"/>
    </w:rPr>
  </w:style>
  <w:style w:type="paragraph" w:customStyle="1" w:styleId="xl130">
    <w:name w:val="xl130"/>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1">
    <w:name w:val="xl131"/>
    <w:basedOn w:val="Normal"/>
    <w:rsid w:val="00A217F3"/>
    <w:pPr>
      <w:pBdr>
        <w:lef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2">
    <w:name w:val="xl132"/>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rPr>
  </w:style>
  <w:style w:type="paragraph" w:customStyle="1" w:styleId="xl133">
    <w:name w:val="xl133"/>
    <w:basedOn w:val="Normal"/>
    <w:rsid w:val="00A217F3"/>
    <w:pPr>
      <w:pBdr>
        <w:top w:val="single" w:sz="4"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4">
    <w:name w:val="xl134"/>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5">
    <w:name w:val="xl135"/>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36">
    <w:name w:val="xl136"/>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37">
    <w:name w:val="xl137"/>
    <w:basedOn w:val="Normal"/>
    <w:rsid w:val="00A217F3"/>
    <w:pPr>
      <w:pBdr>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rPr>
  </w:style>
  <w:style w:type="paragraph" w:customStyle="1" w:styleId="xl138">
    <w:name w:val="xl138"/>
    <w:basedOn w:val="Normal"/>
    <w:rsid w:val="00A217F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39">
    <w:name w:val="xl139"/>
    <w:basedOn w:val="Normal"/>
    <w:rsid w:val="00A217F3"/>
    <w:pPr>
      <w:pBdr>
        <w:left w:val="single" w:sz="8" w:space="0" w:color="auto"/>
      </w:pBdr>
      <w:spacing w:before="100" w:beforeAutospacing="1" w:after="100" w:afterAutospacing="1"/>
      <w:textAlignment w:val="top"/>
    </w:pPr>
    <w:rPr>
      <w:rFonts w:ascii="Arial" w:eastAsia="Times New Roman" w:hAnsi="Arial" w:cs="Arial"/>
    </w:rPr>
  </w:style>
  <w:style w:type="paragraph" w:customStyle="1" w:styleId="xl140">
    <w:name w:val="xl140"/>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1">
    <w:name w:val="xl141"/>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2">
    <w:name w:val="xl142"/>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rPr>
  </w:style>
  <w:style w:type="paragraph" w:customStyle="1" w:styleId="xl143">
    <w:name w:val="xl143"/>
    <w:basedOn w:val="Normal"/>
    <w:rsid w:val="00A217F3"/>
    <w:pPr>
      <w:pBdr>
        <w:right w:val="single" w:sz="8" w:space="0" w:color="auto"/>
      </w:pBdr>
      <w:spacing w:before="100" w:beforeAutospacing="1" w:after="100" w:afterAutospacing="1"/>
      <w:textAlignment w:val="top"/>
    </w:pPr>
    <w:rPr>
      <w:rFonts w:ascii="Arial" w:eastAsia="Times New Roman" w:hAnsi="Arial" w:cs="Arial"/>
      <w:color w:val="0000FF"/>
    </w:rPr>
  </w:style>
  <w:style w:type="paragraph" w:customStyle="1" w:styleId="xl144">
    <w:name w:val="xl144"/>
    <w:basedOn w:val="Normal"/>
    <w:rsid w:val="00A217F3"/>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FF"/>
    </w:rPr>
  </w:style>
  <w:style w:type="paragraph" w:customStyle="1" w:styleId="xl145">
    <w:name w:val="xl145"/>
    <w:basedOn w:val="Normal"/>
    <w:rsid w:val="00A217F3"/>
    <w:pPr>
      <w:pBdr>
        <w:top w:val="single" w:sz="4" w:space="0" w:color="auto"/>
        <w:left w:val="single" w:sz="8" w:space="0" w:color="auto"/>
        <w:right w:val="single" w:sz="8" w:space="0" w:color="auto"/>
      </w:pBdr>
      <w:spacing w:before="100" w:beforeAutospacing="1" w:after="100" w:afterAutospacing="1"/>
      <w:textAlignment w:val="top"/>
    </w:pPr>
    <w:rPr>
      <w:rFonts w:ascii="Arial" w:eastAsia="Times New Roman" w:hAnsi="Arial" w:cs="Arial"/>
      <w:i/>
      <w:iCs/>
    </w:rPr>
  </w:style>
  <w:style w:type="paragraph" w:customStyle="1" w:styleId="xl146">
    <w:name w:val="xl146"/>
    <w:basedOn w:val="Normal"/>
    <w:rsid w:val="00A217F3"/>
    <w:pPr>
      <w:pBdr>
        <w:left w:val="single" w:sz="8" w:space="0" w:color="auto"/>
      </w:pBdr>
      <w:spacing w:before="100" w:beforeAutospacing="1" w:after="100" w:afterAutospacing="1"/>
      <w:textAlignment w:val="top"/>
    </w:pPr>
    <w:rPr>
      <w:rFonts w:ascii="Arial" w:eastAsia="Times New Roman" w:hAnsi="Arial" w:cs="Arial"/>
      <w:i/>
      <w:iCs/>
    </w:rPr>
  </w:style>
  <w:style w:type="paragraph" w:customStyle="1" w:styleId="xl147">
    <w:name w:val="xl147"/>
    <w:basedOn w:val="Normal"/>
    <w:rsid w:val="00A217F3"/>
    <w:pPr>
      <w:pBdr>
        <w:top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48">
    <w:name w:val="xl148"/>
    <w:basedOn w:val="Normal"/>
    <w:rsid w:val="00A217F3"/>
    <w:pPr>
      <w:pBdr>
        <w:bottom w:val="single" w:sz="4" w:space="0" w:color="auto"/>
        <w:right w:val="single" w:sz="8" w:space="0" w:color="auto"/>
      </w:pBdr>
      <w:spacing w:before="100" w:beforeAutospacing="1" w:after="100" w:afterAutospacing="1"/>
      <w:textAlignment w:val="top"/>
    </w:pPr>
    <w:rPr>
      <w:rFonts w:ascii="Arial" w:eastAsia="Times New Roman" w:hAnsi="Arial" w:cs="Arial"/>
    </w:rPr>
  </w:style>
  <w:style w:type="paragraph" w:customStyle="1" w:styleId="xl149">
    <w:name w:val="xl149"/>
    <w:basedOn w:val="Normal"/>
    <w:rsid w:val="00A217F3"/>
    <w:pPr>
      <w:pBdr>
        <w:bottom w:val="single" w:sz="8" w:space="0" w:color="auto"/>
      </w:pBdr>
      <w:spacing w:before="100" w:beforeAutospacing="1" w:after="100" w:afterAutospacing="1"/>
      <w:textAlignment w:val="top"/>
    </w:pPr>
    <w:rPr>
      <w:rFonts w:ascii="Arial" w:eastAsia="Times New Roman" w:hAnsi="Arial" w:cs="Arial"/>
    </w:rPr>
  </w:style>
  <w:style w:type="paragraph" w:customStyle="1" w:styleId="xl150">
    <w:name w:val="xl150"/>
    <w:basedOn w:val="Normal"/>
    <w:rsid w:val="00A217F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151">
    <w:name w:val="xl151"/>
    <w:basedOn w:val="Normal"/>
    <w:rsid w:val="00A217F3"/>
    <w:pPr>
      <w:pBdr>
        <w:right w:val="single" w:sz="8" w:space="0" w:color="auto"/>
      </w:pBdr>
      <w:spacing w:before="100" w:beforeAutospacing="1" w:after="100" w:afterAutospacing="1"/>
    </w:pPr>
    <w:rPr>
      <w:rFonts w:ascii="Arial" w:eastAsia="Times New Roman" w:hAnsi="Arial" w:cs="Arial"/>
    </w:rPr>
  </w:style>
  <w:style w:type="paragraph" w:customStyle="1" w:styleId="xl152">
    <w:name w:val="xl152"/>
    <w:basedOn w:val="Normal"/>
    <w:rsid w:val="00A217F3"/>
    <w:pPr>
      <w:pBdr>
        <w:left w:val="single" w:sz="8" w:space="0" w:color="auto"/>
        <w:bottom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3">
    <w:name w:val="xl153"/>
    <w:basedOn w:val="Normal"/>
    <w:rsid w:val="00A217F3"/>
    <w:pPr>
      <w:pBdr>
        <w:bottom w:val="single" w:sz="8" w:space="0" w:color="auto"/>
        <w:right w:val="single" w:sz="8" w:space="0" w:color="auto"/>
      </w:pBdr>
      <w:spacing w:before="100" w:beforeAutospacing="1" w:after="100" w:afterAutospacing="1"/>
    </w:pPr>
    <w:rPr>
      <w:rFonts w:ascii="Arial" w:eastAsia="Times New Roman" w:hAnsi="Arial" w:cs="Arial"/>
    </w:rPr>
  </w:style>
  <w:style w:type="paragraph" w:customStyle="1" w:styleId="xl154">
    <w:name w:val="xl154"/>
    <w:basedOn w:val="Normal"/>
    <w:rsid w:val="00A217F3"/>
    <w:pPr>
      <w:pBdr>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55">
    <w:name w:val="xl155"/>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6">
    <w:name w:val="xl156"/>
    <w:basedOn w:val="Normal"/>
    <w:rsid w:val="00A217F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7">
    <w:name w:val="xl157"/>
    <w:basedOn w:val="Normal"/>
    <w:rsid w:val="00A217F3"/>
    <w:pPr>
      <w:pBdr>
        <w:left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58">
    <w:name w:val="xl158"/>
    <w:basedOn w:val="Normal"/>
    <w:rsid w:val="00A217F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pPr>
    <w:rPr>
      <w:rFonts w:ascii="Arial" w:eastAsia="Times New Roman" w:hAnsi="Arial" w:cs="Arial"/>
      <w:b/>
      <w:bCs/>
    </w:rPr>
  </w:style>
  <w:style w:type="paragraph" w:customStyle="1" w:styleId="xl159">
    <w:name w:val="xl159"/>
    <w:basedOn w:val="Normal"/>
    <w:rsid w:val="00A217F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Arial" w:eastAsia="Times New Roman" w:hAnsi="Arial" w:cs="Arial"/>
      <w:b/>
      <w:bCs/>
    </w:rPr>
  </w:style>
  <w:style w:type="paragraph" w:customStyle="1" w:styleId="TableParagraph">
    <w:name w:val="Table Paragraph"/>
    <w:basedOn w:val="Normal"/>
    <w:uiPriority w:val="1"/>
    <w:qFormat/>
    <w:rsid w:val="00A217F3"/>
    <w:pPr>
      <w:widowControl w:val="0"/>
    </w:pPr>
    <w:rPr>
      <w:sz w:val="22"/>
      <w:szCs w:val="22"/>
    </w:rPr>
  </w:style>
  <w:style w:type="character" w:styleId="UnresolvedMention">
    <w:name w:val="Unresolved Mention"/>
    <w:basedOn w:val="DefaultParagraphFont"/>
    <w:uiPriority w:val="99"/>
    <w:rsid w:val="00A217F3"/>
    <w:rPr>
      <w:color w:val="808080"/>
      <w:shd w:val="clear" w:color="auto" w:fill="E6E6E6"/>
    </w:rPr>
  </w:style>
  <w:style w:type="paragraph" w:styleId="NormalWeb">
    <w:name w:val="Normal (Web)"/>
    <w:basedOn w:val="Normal"/>
    <w:uiPriority w:val="99"/>
    <w:semiHidden/>
    <w:unhideWhenUsed/>
    <w:rsid w:val="00A217F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217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03486">
      <w:bodyDiv w:val="1"/>
      <w:marLeft w:val="0"/>
      <w:marRight w:val="0"/>
      <w:marTop w:val="0"/>
      <w:marBottom w:val="0"/>
      <w:divBdr>
        <w:top w:val="none" w:sz="0" w:space="0" w:color="auto"/>
        <w:left w:val="none" w:sz="0" w:space="0" w:color="auto"/>
        <w:bottom w:val="none" w:sz="0" w:space="0" w:color="auto"/>
        <w:right w:val="none" w:sz="0" w:space="0" w:color="auto"/>
      </w:divBdr>
    </w:div>
    <w:div w:id="1741363521">
      <w:bodyDiv w:val="1"/>
      <w:marLeft w:val="0"/>
      <w:marRight w:val="0"/>
      <w:marTop w:val="0"/>
      <w:marBottom w:val="0"/>
      <w:divBdr>
        <w:top w:val="none" w:sz="0" w:space="0" w:color="auto"/>
        <w:left w:val="none" w:sz="0" w:space="0" w:color="auto"/>
        <w:bottom w:val="none" w:sz="0" w:space="0" w:color="auto"/>
        <w:right w:val="none" w:sz="0" w:space="0" w:color="auto"/>
      </w:divBdr>
      <w:divsChild>
        <w:div w:id="1387147670">
          <w:marLeft w:val="0"/>
          <w:marRight w:val="0"/>
          <w:marTop w:val="0"/>
          <w:marBottom w:val="0"/>
          <w:divBdr>
            <w:top w:val="none" w:sz="0" w:space="0" w:color="auto"/>
            <w:left w:val="none" w:sz="0" w:space="0" w:color="auto"/>
            <w:bottom w:val="none" w:sz="0" w:space="0" w:color="auto"/>
            <w:right w:val="none" w:sz="0" w:space="0" w:color="auto"/>
          </w:divBdr>
        </w:div>
        <w:div w:id="214973320">
          <w:marLeft w:val="0"/>
          <w:marRight w:val="0"/>
          <w:marTop w:val="0"/>
          <w:marBottom w:val="0"/>
          <w:divBdr>
            <w:top w:val="none" w:sz="0" w:space="0" w:color="auto"/>
            <w:left w:val="none" w:sz="0" w:space="0" w:color="auto"/>
            <w:bottom w:val="none" w:sz="0" w:space="0" w:color="auto"/>
            <w:right w:val="none" w:sz="0" w:space="0" w:color="auto"/>
          </w:divBdr>
          <w:divsChild>
            <w:div w:id="1363049030">
              <w:marLeft w:val="0"/>
              <w:marRight w:val="0"/>
              <w:marTop w:val="0"/>
              <w:marBottom w:val="0"/>
              <w:divBdr>
                <w:top w:val="none" w:sz="0" w:space="0" w:color="auto"/>
                <w:left w:val="none" w:sz="0" w:space="0" w:color="auto"/>
                <w:bottom w:val="none" w:sz="0" w:space="0" w:color="auto"/>
                <w:right w:val="none" w:sz="0" w:space="0" w:color="auto"/>
              </w:divBdr>
            </w:div>
            <w:div w:id="1792824686">
              <w:marLeft w:val="0"/>
              <w:marRight w:val="0"/>
              <w:marTop w:val="0"/>
              <w:marBottom w:val="0"/>
              <w:divBdr>
                <w:top w:val="none" w:sz="0" w:space="0" w:color="auto"/>
                <w:left w:val="none" w:sz="0" w:space="0" w:color="auto"/>
                <w:bottom w:val="none" w:sz="0" w:space="0" w:color="auto"/>
                <w:right w:val="none" w:sz="0" w:space="0" w:color="auto"/>
              </w:divBdr>
            </w:div>
            <w:div w:id="1879316300">
              <w:marLeft w:val="0"/>
              <w:marRight w:val="0"/>
              <w:marTop w:val="0"/>
              <w:marBottom w:val="0"/>
              <w:divBdr>
                <w:top w:val="none" w:sz="0" w:space="0" w:color="auto"/>
                <w:left w:val="none" w:sz="0" w:space="0" w:color="auto"/>
                <w:bottom w:val="none" w:sz="0" w:space="0" w:color="auto"/>
                <w:right w:val="none" w:sz="0" w:space="0" w:color="auto"/>
              </w:divBdr>
            </w:div>
            <w:div w:id="14656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state.fl.us/Statutes/index.cfm?App_mode=Display_Statute&amp;Search_String=&amp;URL=0000-0099/0028/Sections/0028.35.html" TargetMode="External"/><Relationship Id="rId13" Type="http://schemas.openxmlformats.org/officeDocument/2006/relationships/hyperlink" Target="mailto:reports@flccoc.org" TargetMode="External"/><Relationship Id="rId18" Type="http://schemas.openxmlformats.org/officeDocument/2006/relationships/hyperlink" Target="https://flccoc.org/wp-content/uploads/2021/05/DFS-allowable-and-unallowable-expenditures-021621.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eports@flccoc.org" TargetMode="External"/><Relationship Id="rId7" Type="http://schemas.openxmlformats.org/officeDocument/2006/relationships/endnotes" Target="endnotes.xml"/><Relationship Id="rId12" Type="http://schemas.openxmlformats.org/officeDocument/2006/relationships/hyperlink" Target="https://flccoc.org/ccoc-reports/" TargetMode="External"/><Relationship Id="rId17" Type="http://schemas.openxmlformats.org/officeDocument/2006/relationships/hyperlink" Target="https://flccoc.org/clerks-budget/" TargetMode="External"/><Relationship Id="rId25" Type="http://schemas.openxmlformats.org/officeDocument/2006/relationships/hyperlink" Target="https://flccoc.org/clerks-budget/" TargetMode="External"/><Relationship Id="rId2" Type="http://schemas.openxmlformats.org/officeDocument/2006/relationships/numbering" Target="numbering.xml"/><Relationship Id="rId16" Type="http://schemas.openxmlformats.org/officeDocument/2006/relationships/hyperlink" Target="https://laws.flrules.org/2024/231" TargetMode="External"/><Relationship Id="rId20" Type="http://schemas.openxmlformats.org/officeDocument/2006/relationships/hyperlink" Target="https://flccoc.org/ccoc-repor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state.fl.us/Statutes/index.cfm?App_mode=Display_Statute&amp;Search_String=&amp;URL=0000-0099/0028/Sections/0028.36.html" TargetMode="External"/><Relationship Id="rId24" Type="http://schemas.openxmlformats.org/officeDocument/2006/relationships/hyperlink" Target="mailto:lcarper@flccoc.org" TargetMode="External"/><Relationship Id="rId5" Type="http://schemas.openxmlformats.org/officeDocument/2006/relationships/webSettings" Target="webSettings.xml"/><Relationship Id="rId15" Type="http://schemas.openxmlformats.org/officeDocument/2006/relationships/hyperlink" Target="https://livingwage.mit.edu/states/12" TargetMode="External"/><Relationship Id="rId23" Type="http://schemas.openxmlformats.org/officeDocument/2006/relationships/hyperlink" Target="mailto:gkolchakian@flccoc.org" TargetMode="External"/><Relationship Id="rId28" Type="http://schemas.openxmlformats.org/officeDocument/2006/relationships/header" Target="header2.xml"/><Relationship Id="rId10" Type="http://schemas.openxmlformats.org/officeDocument/2006/relationships/hyperlink" Target="http://www.leg.state.fl.us/Statutes/index.cfm?App_mode=Display_Statute&amp;Search_String=&amp;URL=0000-0099/0028/Sections/0028.35.html" TargetMode="External"/><Relationship Id="rId19" Type="http://schemas.openxmlformats.org/officeDocument/2006/relationships/hyperlink" Target="https://flccoc.org/clerks-budget/" TargetMode="External"/><Relationship Id="rId4" Type="http://schemas.openxmlformats.org/officeDocument/2006/relationships/settings" Target="settings.xml"/><Relationship Id="rId9" Type="http://schemas.openxmlformats.org/officeDocument/2006/relationships/hyperlink" Target="http://www.leg.state.fl.us/Statutes/index.cfm?App_mode=Display_Statute&amp;Search_String=&amp;URL=0000-0099/0028/Sections/0028.35.html" TargetMode="External"/><Relationship Id="rId14" Type="http://schemas.openxmlformats.org/officeDocument/2006/relationships/hyperlink" Target="https://flccoc.org/clerks-budget/" TargetMode="External"/><Relationship Id="rId22" Type="http://schemas.openxmlformats.org/officeDocument/2006/relationships/hyperlink" Target="mailto:reports@flccoc.org"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uner\Documents\Custom%20Office%20Templates\19CCOC%20Seal%20Mulit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E11E4-A9C0-4936-A2AF-3D570ABA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19CCOC Seal Mulitpage Template</Template>
  <TotalTime>1543</TotalTime>
  <Pages>7</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Marleni Bruner</dc:creator>
  <cp:keywords/>
  <dc:description/>
  <cp:lastModifiedBy>Griffin Kolchakian</cp:lastModifiedBy>
  <cp:revision>31</cp:revision>
  <dcterms:created xsi:type="dcterms:W3CDTF">2024-03-05T16:53:00Z</dcterms:created>
  <dcterms:modified xsi:type="dcterms:W3CDTF">2025-04-08T17:42:00Z</dcterms:modified>
</cp:coreProperties>
</file>