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AE94" w14:textId="29C44A54" w:rsidR="00B147D0" w:rsidRPr="00AC0B49" w:rsidRDefault="00B147D0" w:rsidP="00B147D0">
      <w:pPr>
        <w:jc w:val="center"/>
        <w:rPr>
          <w:rFonts w:ascii="Franklin Gothic Book" w:hAnsi="Franklin Gothic Book"/>
          <w:b/>
          <w:bCs/>
        </w:rPr>
      </w:pPr>
      <w:r w:rsidRPr="00AC0B49">
        <w:rPr>
          <w:rFonts w:ascii="Franklin Gothic Book" w:hAnsi="Franklin Gothic Book"/>
          <w:b/>
          <w:bCs/>
        </w:rPr>
        <w:t>CCOC ANNUAL CORPORATION MEETING</w:t>
      </w:r>
      <w:r w:rsidR="00FB0BC2">
        <w:rPr>
          <w:rFonts w:ascii="Franklin Gothic Book" w:hAnsi="Franklin Gothic Book"/>
          <w:b/>
          <w:bCs/>
        </w:rPr>
        <w:t xml:space="preserve"> MINUTES</w:t>
      </w:r>
    </w:p>
    <w:p w14:paraId="59173057" w14:textId="4E330624" w:rsidR="00B147D0" w:rsidRDefault="00B147D0" w:rsidP="00B147D0">
      <w:pPr>
        <w:jc w:val="center"/>
        <w:rPr>
          <w:rFonts w:ascii="Franklin Gothic Book" w:hAnsi="Franklin Gothic Book"/>
          <w:b/>
          <w:bCs/>
        </w:rPr>
      </w:pPr>
      <w:r>
        <w:rPr>
          <w:rFonts w:ascii="Franklin Gothic Book" w:hAnsi="Franklin Gothic Book"/>
          <w:b/>
          <w:bCs/>
        </w:rPr>
        <w:t xml:space="preserve">June </w:t>
      </w:r>
      <w:r w:rsidR="00FD7F3E">
        <w:rPr>
          <w:rFonts w:ascii="Franklin Gothic Book" w:hAnsi="Franklin Gothic Book"/>
          <w:b/>
          <w:bCs/>
        </w:rPr>
        <w:t>5, 2023</w:t>
      </w:r>
    </w:p>
    <w:p w14:paraId="69A66BDE" w14:textId="579AB244" w:rsidR="00B147D0" w:rsidRPr="00AC0B49" w:rsidRDefault="00B147D0" w:rsidP="00B147D0">
      <w:pPr>
        <w:jc w:val="center"/>
        <w:rPr>
          <w:rFonts w:ascii="Franklin Gothic Book" w:hAnsi="Franklin Gothic Book"/>
          <w:b/>
          <w:bCs/>
        </w:rPr>
      </w:pPr>
      <w:r>
        <w:rPr>
          <w:rFonts w:ascii="Franklin Gothic Book" w:hAnsi="Franklin Gothic Book"/>
          <w:b/>
          <w:bCs/>
        </w:rPr>
        <w:t xml:space="preserve">Held immediately following the </w:t>
      </w:r>
      <w:r w:rsidR="00FD7F3E">
        <w:rPr>
          <w:rFonts w:ascii="Franklin Gothic Book" w:hAnsi="Franklin Gothic Book"/>
          <w:b/>
          <w:bCs/>
        </w:rPr>
        <w:t>2:30</w:t>
      </w:r>
      <w:r>
        <w:rPr>
          <w:rFonts w:ascii="Franklin Gothic Book" w:hAnsi="Franklin Gothic Book"/>
          <w:b/>
          <w:bCs/>
        </w:rPr>
        <w:t xml:space="preserve"> PM Executive Council Meeting</w:t>
      </w:r>
    </w:p>
    <w:p w14:paraId="308523ED" w14:textId="090E6D7B" w:rsidR="00B147D0" w:rsidRPr="00AC0B49" w:rsidRDefault="00B147D0" w:rsidP="00B147D0">
      <w:pPr>
        <w:jc w:val="center"/>
        <w:rPr>
          <w:rFonts w:ascii="Franklin Gothic Book" w:hAnsi="Franklin Gothic Book"/>
          <w:b/>
          <w:bCs/>
        </w:rPr>
      </w:pPr>
      <w:r>
        <w:rPr>
          <w:rFonts w:ascii="Franklin Gothic Book" w:hAnsi="Franklin Gothic Book"/>
          <w:b/>
          <w:bCs/>
        </w:rPr>
        <w:t xml:space="preserve">In person </w:t>
      </w:r>
      <w:r w:rsidR="00FD7F3E">
        <w:rPr>
          <w:rFonts w:ascii="Franklin Gothic Book" w:hAnsi="Franklin Gothic Book"/>
          <w:b/>
          <w:bCs/>
        </w:rPr>
        <w:t xml:space="preserve">and via </w:t>
      </w:r>
      <w:proofErr w:type="spellStart"/>
      <w:r w:rsidR="00FD7F3E">
        <w:rPr>
          <w:rFonts w:ascii="Franklin Gothic Book" w:hAnsi="Franklin Gothic Book"/>
          <w:b/>
          <w:bCs/>
        </w:rPr>
        <w:t>WebEx</w:t>
      </w:r>
      <w:proofErr w:type="spellEnd"/>
      <w:r w:rsidR="00FD7F3E">
        <w:rPr>
          <w:rFonts w:ascii="Franklin Gothic Book" w:hAnsi="Franklin Gothic Book"/>
          <w:b/>
          <w:bCs/>
        </w:rPr>
        <w:t xml:space="preserve"> </w:t>
      </w:r>
      <w:r>
        <w:rPr>
          <w:rFonts w:ascii="Franklin Gothic Book" w:hAnsi="Franklin Gothic Book"/>
          <w:b/>
          <w:bCs/>
        </w:rPr>
        <w:t xml:space="preserve">at the </w:t>
      </w:r>
      <w:r w:rsidR="00FD7F3E">
        <w:rPr>
          <w:rFonts w:ascii="Franklin Gothic Book" w:hAnsi="Franklin Gothic Book"/>
          <w:b/>
          <w:bCs/>
        </w:rPr>
        <w:t>Sawgrass Marriott in Ponte Vedra Beach</w:t>
      </w:r>
    </w:p>
    <w:p w14:paraId="7EC013BC" w14:textId="77777777" w:rsidR="00B147D0" w:rsidRDefault="00B147D0" w:rsidP="00B147D0">
      <w:pPr>
        <w:rPr>
          <w:rFonts w:ascii="Franklin Gothic Book" w:hAnsi="Franklin Gothic Book"/>
        </w:rPr>
      </w:pPr>
    </w:p>
    <w:p w14:paraId="29C20EEE" w14:textId="77777777" w:rsidR="00B147D0" w:rsidRPr="00AC0B49" w:rsidRDefault="00B147D0" w:rsidP="00B147D0">
      <w:pPr>
        <w:rPr>
          <w:rFonts w:ascii="Franklin Gothic Book" w:hAnsi="Franklin Gothic Book"/>
        </w:rPr>
      </w:pPr>
    </w:p>
    <w:p w14:paraId="14C38F37" w14:textId="77777777" w:rsidR="00B147D0" w:rsidRDefault="00B147D0" w:rsidP="00B147D0">
      <w:pPr>
        <w:jc w:val="center"/>
        <w:rPr>
          <w:rFonts w:ascii="Franklin Gothic Book" w:hAnsi="Franklin Gothic Book"/>
          <w:b/>
          <w:bCs/>
        </w:rPr>
      </w:pPr>
      <w:r>
        <w:rPr>
          <w:rFonts w:ascii="Franklin Gothic Book" w:hAnsi="Franklin Gothic Book"/>
          <w:b/>
          <w:bCs/>
        </w:rPr>
        <w:t>CALL TO ORDER, INTRODUCTION AND APPROVAL OF AGENDA</w:t>
      </w:r>
    </w:p>
    <w:p w14:paraId="2D59E0C9" w14:textId="77777777" w:rsidR="00B147D0" w:rsidRDefault="00B147D0" w:rsidP="00B147D0">
      <w:pPr>
        <w:jc w:val="center"/>
        <w:rPr>
          <w:rFonts w:ascii="Franklin Gothic Book" w:hAnsi="Franklin Gothic Book"/>
          <w:b/>
          <w:bCs/>
        </w:rPr>
      </w:pPr>
    </w:p>
    <w:p w14:paraId="6C115483" w14:textId="10AFB018" w:rsidR="00B147D0" w:rsidRPr="00AC0B49" w:rsidRDefault="00B147D0" w:rsidP="00B147D0">
      <w:pPr>
        <w:jc w:val="both"/>
        <w:rPr>
          <w:rFonts w:ascii="Franklin Gothic Book" w:hAnsi="Franklin Gothic Book"/>
        </w:rPr>
      </w:pPr>
      <w:r w:rsidRPr="00AC0B49">
        <w:rPr>
          <w:rFonts w:ascii="Franklin Gothic Book" w:hAnsi="Franklin Gothic Book"/>
        </w:rPr>
        <w:t xml:space="preserve">The </w:t>
      </w:r>
      <w:r>
        <w:rPr>
          <w:rFonts w:ascii="Franklin Gothic Book" w:hAnsi="Franklin Gothic Book"/>
        </w:rPr>
        <w:t xml:space="preserve">June </w:t>
      </w:r>
      <w:r w:rsidR="00FD7F3E">
        <w:rPr>
          <w:rFonts w:ascii="Franklin Gothic Book" w:hAnsi="Franklin Gothic Book"/>
        </w:rPr>
        <w:t>5</w:t>
      </w:r>
      <w:r>
        <w:rPr>
          <w:rFonts w:ascii="Franklin Gothic Book" w:hAnsi="Franklin Gothic Book"/>
        </w:rPr>
        <w:t>, 202</w:t>
      </w:r>
      <w:r w:rsidR="00FD7F3E">
        <w:rPr>
          <w:rFonts w:ascii="Franklin Gothic Book" w:hAnsi="Franklin Gothic Book"/>
        </w:rPr>
        <w:t>3</w:t>
      </w:r>
      <w:r>
        <w:rPr>
          <w:rFonts w:ascii="Franklin Gothic Book" w:hAnsi="Franklin Gothic Book"/>
        </w:rPr>
        <w:t>,</w:t>
      </w:r>
      <w:r w:rsidRPr="00AC0B49">
        <w:rPr>
          <w:rFonts w:ascii="Franklin Gothic Book" w:hAnsi="Franklin Gothic Book"/>
        </w:rPr>
        <w:t xml:space="preserve"> An</w:t>
      </w:r>
      <w:r>
        <w:rPr>
          <w:rFonts w:ascii="Franklin Gothic Book" w:hAnsi="Franklin Gothic Book"/>
        </w:rPr>
        <w:t>nu</w:t>
      </w:r>
      <w:r w:rsidRPr="00AC0B49">
        <w:rPr>
          <w:rFonts w:ascii="Franklin Gothic Book" w:hAnsi="Franklin Gothic Book"/>
        </w:rPr>
        <w:t xml:space="preserve">al Meeting of the Corporation of the Florida Clerks of Court Operations Corporation (CCOC) was called to order at </w:t>
      </w:r>
      <w:r>
        <w:rPr>
          <w:rFonts w:ascii="Franklin Gothic Book" w:hAnsi="Franklin Gothic Book"/>
        </w:rPr>
        <w:t>4 PM</w:t>
      </w:r>
      <w:r w:rsidRPr="00AC0B49">
        <w:rPr>
          <w:rFonts w:ascii="Franklin Gothic Book" w:hAnsi="Franklin Gothic Book"/>
        </w:rPr>
        <w:t xml:space="preserve">, EDT by the CCOC Executive Council Chair </w:t>
      </w:r>
      <w:r w:rsidR="00732857">
        <w:rPr>
          <w:rFonts w:ascii="Franklin Gothic Book" w:hAnsi="Franklin Gothic Book"/>
        </w:rPr>
        <w:t>Jeff</w:t>
      </w:r>
      <w:r w:rsidR="004D6363">
        <w:rPr>
          <w:rFonts w:ascii="Franklin Gothic Book" w:hAnsi="Franklin Gothic Book"/>
        </w:rPr>
        <w:t>rey</w:t>
      </w:r>
      <w:r w:rsidR="00732857">
        <w:rPr>
          <w:rFonts w:ascii="Franklin Gothic Book" w:hAnsi="Franklin Gothic Book"/>
        </w:rPr>
        <w:t xml:space="preserve"> Smith</w:t>
      </w:r>
      <w:r w:rsidRPr="00AC0B49">
        <w:rPr>
          <w:rFonts w:ascii="Franklin Gothic Book" w:hAnsi="Franklin Gothic Book"/>
        </w:rPr>
        <w:t>.</w:t>
      </w:r>
      <w:r>
        <w:rPr>
          <w:rFonts w:ascii="Franklin Gothic Book" w:hAnsi="Franklin Gothic Book"/>
        </w:rPr>
        <w:t xml:space="preserve"> He asked Clerk John Crawford to provide an invocation.</w:t>
      </w:r>
    </w:p>
    <w:p w14:paraId="3027BC6F" w14:textId="77777777" w:rsidR="00FD7F3E" w:rsidRDefault="00FD7F3E" w:rsidP="00FD7F3E">
      <w:pPr>
        <w:jc w:val="center"/>
        <w:rPr>
          <w:rFonts w:ascii="Franklin Gothic Book" w:hAnsi="Franklin Gothic Book"/>
          <w:b/>
          <w:bCs/>
        </w:rPr>
      </w:pPr>
    </w:p>
    <w:p w14:paraId="7F74C683" w14:textId="77777777" w:rsidR="00FD7F3E" w:rsidRDefault="00FD7F3E" w:rsidP="00FD7F3E">
      <w:pPr>
        <w:jc w:val="center"/>
        <w:rPr>
          <w:rFonts w:ascii="Franklin Gothic Book" w:hAnsi="Franklin Gothic Book"/>
          <w:b/>
          <w:bCs/>
        </w:rPr>
      </w:pPr>
      <w:r w:rsidRPr="00132AFF">
        <w:rPr>
          <w:rFonts w:ascii="Franklin Gothic Book" w:hAnsi="Franklin Gothic Book"/>
          <w:b/>
          <w:bCs/>
        </w:rPr>
        <w:t>ROLL CALL</w:t>
      </w:r>
    </w:p>
    <w:p w14:paraId="3DF087C6" w14:textId="77777777" w:rsidR="00FD7F3E" w:rsidRDefault="00FD7F3E" w:rsidP="00FD7F3E">
      <w:pPr>
        <w:jc w:val="center"/>
        <w:rPr>
          <w:rFonts w:ascii="Franklin Gothic Book" w:hAnsi="Franklin Gothic Book"/>
          <w:b/>
          <w:bCs/>
        </w:rPr>
      </w:pPr>
    </w:p>
    <w:p w14:paraId="4F959E41" w14:textId="3E6A4E78" w:rsidR="00FD7F3E" w:rsidRDefault="00FD7F3E" w:rsidP="00FD7F3E">
      <w:pPr>
        <w:rPr>
          <w:rFonts w:ascii="Franklin Gothic Book" w:hAnsi="Franklin Gothic Book"/>
        </w:rPr>
      </w:pPr>
      <w:r>
        <w:rPr>
          <w:rFonts w:ascii="Franklin Gothic Book" w:hAnsi="Franklin Gothic Book"/>
        </w:rPr>
        <w:t xml:space="preserve">The roll call was </w:t>
      </w:r>
      <w:r w:rsidR="00812BF0">
        <w:rPr>
          <w:rFonts w:ascii="Franklin Gothic Book" w:hAnsi="Franklin Gothic Book"/>
        </w:rPr>
        <w:t>conducted,</w:t>
      </w:r>
      <w:r>
        <w:rPr>
          <w:rFonts w:ascii="Franklin Gothic Book" w:hAnsi="Franklin Gothic Book"/>
        </w:rPr>
        <w:t xml:space="preserve"> and </w:t>
      </w:r>
      <w:r w:rsidR="00812BF0">
        <w:rPr>
          <w:rFonts w:ascii="Franklin Gothic Book" w:hAnsi="Franklin Gothic Book"/>
        </w:rPr>
        <w:t>41</w:t>
      </w:r>
      <w:r>
        <w:rPr>
          <w:rFonts w:ascii="Franklin Gothic Book" w:hAnsi="Franklin Gothic Book"/>
        </w:rPr>
        <w:t xml:space="preserve"> Clerks were in person or online.  A quorum was present. </w:t>
      </w:r>
    </w:p>
    <w:p w14:paraId="6FE40918" w14:textId="77777777" w:rsidR="00B147D0" w:rsidRDefault="00B147D0" w:rsidP="00B147D0">
      <w:pPr>
        <w:rPr>
          <w:rFonts w:ascii="Franklin Gothic Book" w:hAnsi="Franklin Gothic Book"/>
          <w:b/>
          <w:bCs/>
        </w:rPr>
      </w:pPr>
    </w:p>
    <w:p w14:paraId="1A3DBFF4" w14:textId="77777777" w:rsidR="00B147D0" w:rsidRDefault="00B147D0" w:rsidP="00B147D0">
      <w:pPr>
        <w:jc w:val="center"/>
        <w:rPr>
          <w:rFonts w:ascii="Franklin Gothic Book" w:hAnsi="Franklin Gothic Book"/>
          <w:b/>
          <w:bCs/>
        </w:rPr>
      </w:pPr>
      <w:r w:rsidRPr="00132AFF">
        <w:rPr>
          <w:rFonts w:ascii="Franklin Gothic Book" w:hAnsi="Franklin Gothic Book"/>
          <w:b/>
          <w:bCs/>
        </w:rPr>
        <w:t>APPROVAL OF THE AGENDA</w:t>
      </w:r>
    </w:p>
    <w:p w14:paraId="4DF9AC36" w14:textId="77777777" w:rsidR="00B147D0" w:rsidRDefault="00B147D0" w:rsidP="00B147D0">
      <w:pPr>
        <w:jc w:val="center"/>
        <w:rPr>
          <w:rFonts w:ascii="Franklin Gothic Book" w:hAnsi="Franklin Gothic Book"/>
          <w:b/>
          <w:bCs/>
        </w:rPr>
      </w:pPr>
    </w:p>
    <w:p w14:paraId="7E5072C6" w14:textId="42954D6F" w:rsidR="00B147D0" w:rsidRDefault="00B147D0" w:rsidP="00B147D0">
      <w:pPr>
        <w:jc w:val="both"/>
        <w:rPr>
          <w:rFonts w:ascii="Franklin Gothic Book" w:hAnsi="Franklin Gothic Book"/>
          <w:b/>
          <w:bCs/>
        </w:rPr>
      </w:pPr>
      <w:r>
        <w:rPr>
          <w:rFonts w:ascii="Franklin Gothic Book" w:hAnsi="Franklin Gothic Book"/>
        </w:rPr>
        <w:t xml:space="preserve">Chair </w:t>
      </w:r>
      <w:r w:rsidR="00FD7F3E">
        <w:rPr>
          <w:rFonts w:ascii="Franklin Gothic Book" w:hAnsi="Franklin Gothic Book"/>
        </w:rPr>
        <w:t>Smith</w:t>
      </w:r>
      <w:r>
        <w:rPr>
          <w:rFonts w:ascii="Franklin Gothic Book" w:hAnsi="Franklin Gothic Book"/>
        </w:rPr>
        <w:t xml:space="preserve"> announced that the agenda had been p</w:t>
      </w:r>
      <w:r w:rsidR="00812BF0">
        <w:rPr>
          <w:rFonts w:ascii="Franklin Gothic Book" w:hAnsi="Franklin Gothic Book"/>
        </w:rPr>
        <w:t>rovided</w:t>
      </w:r>
      <w:r>
        <w:rPr>
          <w:rFonts w:ascii="Franklin Gothic Book" w:hAnsi="Franklin Gothic Book"/>
        </w:rPr>
        <w:t xml:space="preserve"> to the Corporation via email link and noted that the agenda had been posted to the CCOC website. There were no amendments, and a motion was made to approve the agenda by </w:t>
      </w:r>
      <w:r w:rsidR="00FD7F3E">
        <w:rPr>
          <w:rFonts w:ascii="Franklin Gothic Book" w:hAnsi="Franklin Gothic Book"/>
        </w:rPr>
        <w:t xml:space="preserve">Clerk Bexley and seconded by Clerk Moore Russell. </w:t>
      </w:r>
      <w:r>
        <w:rPr>
          <w:rFonts w:ascii="Franklin Gothic Book" w:hAnsi="Franklin Gothic Book"/>
        </w:rPr>
        <w:t xml:space="preserve"> The agenda </w:t>
      </w:r>
      <w:r w:rsidR="00FD7F3E">
        <w:rPr>
          <w:rFonts w:ascii="Franklin Gothic Book" w:hAnsi="Franklin Gothic Book"/>
        </w:rPr>
        <w:t xml:space="preserve">as provided </w:t>
      </w:r>
      <w:r>
        <w:rPr>
          <w:rFonts w:ascii="Franklin Gothic Book" w:hAnsi="Franklin Gothic Book"/>
        </w:rPr>
        <w:t>was adopted by the Corporation members.</w:t>
      </w:r>
    </w:p>
    <w:p w14:paraId="7EAB5EA4" w14:textId="77777777" w:rsidR="00B147D0" w:rsidRPr="00C421BF" w:rsidRDefault="00B147D0" w:rsidP="00B147D0">
      <w:pPr>
        <w:rPr>
          <w:rFonts w:ascii="Franklin Gothic Book" w:hAnsi="Franklin Gothic Book"/>
        </w:rPr>
      </w:pPr>
    </w:p>
    <w:p w14:paraId="0F5AA51B" w14:textId="77777777" w:rsidR="00B147D0" w:rsidRDefault="00B147D0" w:rsidP="00B147D0">
      <w:pPr>
        <w:jc w:val="center"/>
        <w:rPr>
          <w:rFonts w:ascii="Franklin Gothic Book" w:hAnsi="Franklin Gothic Book"/>
          <w:b/>
          <w:bCs/>
        </w:rPr>
      </w:pPr>
      <w:r w:rsidRPr="002874DA">
        <w:rPr>
          <w:rFonts w:ascii="Franklin Gothic Book" w:hAnsi="Franklin Gothic Book"/>
          <w:b/>
          <w:bCs/>
        </w:rPr>
        <w:t>APPROVAL OF MINUTES</w:t>
      </w:r>
    </w:p>
    <w:p w14:paraId="237CA319" w14:textId="77777777" w:rsidR="00B147D0" w:rsidRDefault="00B147D0" w:rsidP="00B147D0">
      <w:pPr>
        <w:jc w:val="center"/>
        <w:rPr>
          <w:rFonts w:ascii="Franklin Gothic Book" w:hAnsi="Franklin Gothic Book"/>
          <w:b/>
          <w:bCs/>
        </w:rPr>
      </w:pPr>
    </w:p>
    <w:p w14:paraId="7F89C8F3" w14:textId="5567D45C" w:rsidR="00B147D0" w:rsidRDefault="00B147D0" w:rsidP="00B147D0">
      <w:pPr>
        <w:jc w:val="both"/>
        <w:rPr>
          <w:rFonts w:ascii="Franklin Gothic Book" w:hAnsi="Franklin Gothic Book"/>
        </w:rPr>
      </w:pPr>
      <w:r>
        <w:rPr>
          <w:rFonts w:ascii="Franklin Gothic Book" w:hAnsi="Franklin Gothic Book"/>
        </w:rPr>
        <w:t xml:space="preserve">Chair </w:t>
      </w:r>
      <w:r w:rsidR="00FD7F3E">
        <w:rPr>
          <w:rFonts w:ascii="Franklin Gothic Book" w:hAnsi="Franklin Gothic Book"/>
        </w:rPr>
        <w:t>Smith n</w:t>
      </w:r>
      <w:r>
        <w:rPr>
          <w:rFonts w:ascii="Franklin Gothic Book" w:hAnsi="Franklin Gothic Book"/>
        </w:rPr>
        <w:t xml:space="preserve">oted that the minutes were in the meeting packet. Clerk Russell made a motion to approve the minutes and Clerk </w:t>
      </w:r>
      <w:r w:rsidR="00FD7F3E">
        <w:rPr>
          <w:rFonts w:ascii="Franklin Gothic Book" w:hAnsi="Franklin Gothic Book"/>
        </w:rPr>
        <w:t>Butterfield se</w:t>
      </w:r>
      <w:r>
        <w:rPr>
          <w:rFonts w:ascii="Franklin Gothic Book" w:hAnsi="Franklin Gothic Book"/>
        </w:rPr>
        <w:t>conded the motion. The</w:t>
      </w:r>
      <w:r w:rsidRPr="002874DA">
        <w:rPr>
          <w:rFonts w:ascii="Franklin Gothic Book" w:hAnsi="Franklin Gothic Book"/>
        </w:rPr>
        <w:t xml:space="preserve"> minutes were approved unanimously.</w:t>
      </w:r>
    </w:p>
    <w:p w14:paraId="63EF0E6F" w14:textId="77777777" w:rsidR="00B147D0" w:rsidRPr="00933DCD" w:rsidRDefault="00B147D0" w:rsidP="00B147D0">
      <w:pPr>
        <w:jc w:val="center"/>
        <w:rPr>
          <w:rFonts w:ascii="Franklin Gothic Book" w:hAnsi="Franklin Gothic Book"/>
          <w:b/>
          <w:bCs/>
        </w:rPr>
      </w:pPr>
    </w:p>
    <w:p w14:paraId="65099169" w14:textId="77777777" w:rsidR="00B147D0" w:rsidRDefault="00B147D0" w:rsidP="00B147D0">
      <w:pPr>
        <w:jc w:val="center"/>
        <w:rPr>
          <w:rFonts w:ascii="Franklin Gothic Book" w:hAnsi="Franklin Gothic Book"/>
          <w:b/>
          <w:bCs/>
        </w:rPr>
      </w:pPr>
      <w:r w:rsidRPr="00BE016B">
        <w:rPr>
          <w:rFonts w:ascii="Franklin Gothic Book" w:hAnsi="Franklin Gothic Book"/>
          <w:b/>
          <w:bCs/>
        </w:rPr>
        <w:t>TREASURER’S AND FINANCIAL REPORT</w:t>
      </w:r>
    </w:p>
    <w:p w14:paraId="3B1C6839" w14:textId="77777777" w:rsidR="00B147D0" w:rsidRDefault="00B147D0" w:rsidP="00B147D0">
      <w:pPr>
        <w:jc w:val="center"/>
        <w:rPr>
          <w:rFonts w:ascii="Franklin Gothic Book" w:hAnsi="Franklin Gothic Book"/>
          <w:b/>
          <w:bCs/>
        </w:rPr>
      </w:pPr>
    </w:p>
    <w:p w14:paraId="4BD72EF2" w14:textId="481FDC12" w:rsidR="00B147D0" w:rsidRDefault="00B147D0" w:rsidP="00B147D0">
      <w:pPr>
        <w:rPr>
          <w:rFonts w:ascii="Franklin Gothic Book" w:hAnsi="Franklin Gothic Book"/>
        </w:rPr>
      </w:pPr>
      <w:r>
        <w:rPr>
          <w:rFonts w:ascii="Franklin Gothic Book" w:hAnsi="Franklin Gothic Book"/>
        </w:rPr>
        <w:t xml:space="preserve">Clerk </w:t>
      </w:r>
      <w:r w:rsidR="00FD7F3E">
        <w:rPr>
          <w:rFonts w:ascii="Franklin Gothic Book" w:hAnsi="Franklin Gothic Book"/>
        </w:rPr>
        <w:t xml:space="preserve">Peacock noted that the Treasurer’s and Financial Report was the same as presented just a few minutes earlier at the Executive Council meeting. He made a motion to approve the report and it was seconded by Clerk Bexley. </w:t>
      </w:r>
      <w:r>
        <w:rPr>
          <w:rFonts w:ascii="Franklin Gothic Book" w:hAnsi="Franklin Gothic Book"/>
        </w:rPr>
        <w:t xml:space="preserve">The motion passed unanimously. </w:t>
      </w:r>
    </w:p>
    <w:p w14:paraId="0B2979B2" w14:textId="77777777" w:rsidR="004649BE" w:rsidRDefault="004649BE" w:rsidP="00B147D0">
      <w:pPr>
        <w:rPr>
          <w:rFonts w:ascii="Franklin Gothic Book" w:hAnsi="Franklin Gothic Book"/>
        </w:rPr>
      </w:pPr>
    </w:p>
    <w:p w14:paraId="7EEB1F4B" w14:textId="1D72692F" w:rsidR="00B147D0" w:rsidRPr="00F97798" w:rsidRDefault="00B147D0" w:rsidP="00B147D0">
      <w:pPr>
        <w:rPr>
          <w:rFonts w:ascii="Franklin Gothic Book" w:hAnsi="Franklin Gothic Book"/>
        </w:rPr>
      </w:pPr>
    </w:p>
    <w:p w14:paraId="1D1C80D3" w14:textId="77777777" w:rsidR="00B147D0" w:rsidRDefault="00B147D0" w:rsidP="00B147D0">
      <w:pPr>
        <w:jc w:val="center"/>
        <w:rPr>
          <w:rFonts w:ascii="Franklin Gothic Book" w:hAnsi="Franklin Gothic Book"/>
          <w:b/>
          <w:bCs/>
        </w:rPr>
      </w:pPr>
      <w:r w:rsidRPr="00933DCD">
        <w:rPr>
          <w:rFonts w:ascii="Franklin Gothic Book" w:hAnsi="Franklin Gothic Book"/>
          <w:b/>
          <w:bCs/>
        </w:rPr>
        <w:lastRenderedPageBreak/>
        <w:t>CHAIR’S REPORT</w:t>
      </w:r>
    </w:p>
    <w:p w14:paraId="6986ECCD" w14:textId="77777777" w:rsidR="00B147D0" w:rsidRPr="00933DCD" w:rsidRDefault="00B147D0" w:rsidP="00B147D0">
      <w:pPr>
        <w:jc w:val="center"/>
        <w:rPr>
          <w:rFonts w:ascii="Franklin Gothic Book" w:hAnsi="Franklin Gothic Book"/>
          <w:b/>
          <w:bCs/>
        </w:rPr>
      </w:pPr>
    </w:p>
    <w:p w14:paraId="077C58A9" w14:textId="4EEA9B51" w:rsidR="004649BE" w:rsidRDefault="00B147D0" w:rsidP="00B147D0">
      <w:pPr>
        <w:jc w:val="both"/>
        <w:rPr>
          <w:rFonts w:ascii="Franklin Gothic Book" w:hAnsi="Franklin Gothic Book"/>
        </w:rPr>
      </w:pPr>
      <w:r w:rsidRPr="00581BAD">
        <w:rPr>
          <w:rFonts w:ascii="Franklin Gothic Book" w:hAnsi="Franklin Gothic Book"/>
        </w:rPr>
        <w:t xml:space="preserve">Chair </w:t>
      </w:r>
      <w:r w:rsidR="004649BE">
        <w:rPr>
          <w:rFonts w:ascii="Franklin Gothic Book" w:hAnsi="Franklin Gothic Book"/>
        </w:rPr>
        <w:t xml:space="preserve">Smith said it has been a successful past year as is evident in the amount of additional dollars we received </w:t>
      </w:r>
      <w:r w:rsidR="00D27484">
        <w:rPr>
          <w:rFonts w:ascii="Franklin Gothic Book" w:hAnsi="Franklin Gothic Book"/>
        </w:rPr>
        <w:t>this session</w:t>
      </w:r>
      <w:r w:rsidR="004649BE">
        <w:rPr>
          <w:rFonts w:ascii="Franklin Gothic Book" w:hAnsi="Franklin Gothic Book"/>
        </w:rPr>
        <w:t xml:space="preserve"> from the Legislature</w:t>
      </w:r>
      <w:r w:rsidR="00812BF0">
        <w:rPr>
          <w:rFonts w:ascii="Franklin Gothic Book" w:hAnsi="Franklin Gothic Book"/>
        </w:rPr>
        <w:t>. In addition to our relationship with the Legislature  improv</w:t>
      </w:r>
      <w:r w:rsidR="00A7172D">
        <w:rPr>
          <w:rFonts w:ascii="Franklin Gothic Book" w:hAnsi="Franklin Gothic Book"/>
        </w:rPr>
        <w:t>ing</w:t>
      </w:r>
      <w:r w:rsidR="00812BF0">
        <w:rPr>
          <w:rFonts w:ascii="Franklin Gothic Book" w:hAnsi="Franklin Gothic Book"/>
        </w:rPr>
        <w:t>, also our</w:t>
      </w:r>
      <w:r w:rsidR="004649BE">
        <w:rPr>
          <w:rFonts w:ascii="Franklin Gothic Book" w:hAnsi="Franklin Gothic Book"/>
        </w:rPr>
        <w:t xml:space="preserve"> relationship between the CCOC and FCCC </w:t>
      </w:r>
      <w:r w:rsidR="00812BF0">
        <w:rPr>
          <w:rFonts w:ascii="Franklin Gothic Book" w:hAnsi="Franklin Gothic Book"/>
        </w:rPr>
        <w:t>is much better</w:t>
      </w:r>
      <w:r w:rsidR="004649BE">
        <w:rPr>
          <w:rFonts w:ascii="Franklin Gothic Book" w:hAnsi="Franklin Gothic Book"/>
        </w:rPr>
        <w:t xml:space="preserve">.  </w:t>
      </w:r>
      <w:r w:rsidR="00581771">
        <w:rPr>
          <w:rFonts w:ascii="Franklin Gothic Book" w:hAnsi="Franklin Gothic Book"/>
        </w:rPr>
        <w:t>He noted that</w:t>
      </w:r>
      <w:r w:rsidR="00D27484">
        <w:rPr>
          <w:rFonts w:ascii="Franklin Gothic Book" w:hAnsi="Franklin Gothic Book"/>
        </w:rPr>
        <w:t xml:space="preserve"> t</w:t>
      </w:r>
      <w:r w:rsidR="004649BE">
        <w:rPr>
          <w:rFonts w:ascii="Franklin Gothic Book" w:hAnsi="Franklin Gothic Book"/>
        </w:rPr>
        <w:t xml:space="preserve">he CCOC Compliance Program moved forward as we </w:t>
      </w:r>
      <w:r w:rsidR="00581771">
        <w:rPr>
          <w:rFonts w:ascii="Franklin Gothic Book" w:hAnsi="Franklin Gothic Book"/>
        </w:rPr>
        <w:t xml:space="preserve">have </w:t>
      </w:r>
      <w:r w:rsidR="004649BE">
        <w:rPr>
          <w:rFonts w:ascii="Franklin Gothic Book" w:hAnsi="Franklin Gothic Book"/>
        </w:rPr>
        <w:t>reached out to more than 30 Clerk’s offices</w:t>
      </w:r>
      <w:r w:rsidR="00581771">
        <w:rPr>
          <w:rFonts w:ascii="Franklin Gothic Book" w:hAnsi="Franklin Gothic Book"/>
        </w:rPr>
        <w:t>. O</w:t>
      </w:r>
      <w:r w:rsidR="004649BE">
        <w:rPr>
          <w:rFonts w:ascii="Franklin Gothic Book" w:hAnsi="Franklin Gothic Book"/>
        </w:rPr>
        <w:t xml:space="preserve">ur expectations are not </w:t>
      </w:r>
      <w:r w:rsidR="00581771">
        <w:rPr>
          <w:rFonts w:ascii="Franklin Gothic Book" w:hAnsi="Franklin Gothic Book"/>
        </w:rPr>
        <w:t xml:space="preserve">just to </w:t>
      </w:r>
      <w:r w:rsidR="004649BE">
        <w:rPr>
          <w:rFonts w:ascii="Franklin Gothic Book" w:hAnsi="Franklin Gothic Book"/>
        </w:rPr>
        <w:t>receive additional revenues, but also</w:t>
      </w:r>
      <w:r w:rsidR="00D27484">
        <w:rPr>
          <w:rFonts w:ascii="Franklin Gothic Book" w:hAnsi="Franklin Gothic Book"/>
        </w:rPr>
        <w:t xml:space="preserve"> </w:t>
      </w:r>
      <w:proofErr w:type="gramStart"/>
      <w:r w:rsidR="00D27484">
        <w:rPr>
          <w:rFonts w:ascii="Franklin Gothic Book" w:hAnsi="Franklin Gothic Book"/>
        </w:rPr>
        <w:t>assist</w:t>
      </w:r>
      <w:proofErr w:type="gramEnd"/>
      <w:r w:rsidR="004649BE">
        <w:rPr>
          <w:rFonts w:ascii="Franklin Gothic Book" w:hAnsi="Franklin Gothic Book"/>
        </w:rPr>
        <w:t xml:space="preserve"> our </w:t>
      </w:r>
      <w:r w:rsidR="00E075B5">
        <w:rPr>
          <w:rFonts w:ascii="Franklin Gothic Book" w:hAnsi="Franklin Gothic Book"/>
        </w:rPr>
        <w:t>constituents</w:t>
      </w:r>
      <w:r w:rsidR="004649BE">
        <w:rPr>
          <w:rFonts w:ascii="Franklin Gothic Book" w:hAnsi="Franklin Gothic Book"/>
        </w:rPr>
        <w:t xml:space="preserve"> meet their </w:t>
      </w:r>
      <w:r w:rsidR="00581771">
        <w:rPr>
          <w:rFonts w:ascii="Franklin Gothic Book" w:hAnsi="Franklin Gothic Book"/>
        </w:rPr>
        <w:t xml:space="preserve">mandated </w:t>
      </w:r>
      <w:r w:rsidR="004649BE">
        <w:rPr>
          <w:rFonts w:ascii="Franklin Gothic Book" w:hAnsi="Franklin Gothic Book"/>
        </w:rPr>
        <w:t>court obligations.</w:t>
      </w:r>
    </w:p>
    <w:p w14:paraId="4FB6F6E9" w14:textId="77777777" w:rsidR="004649BE" w:rsidRDefault="004649BE" w:rsidP="00B147D0">
      <w:pPr>
        <w:jc w:val="both"/>
        <w:rPr>
          <w:rFonts w:ascii="Franklin Gothic Book" w:hAnsi="Franklin Gothic Book"/>
        </w:rPr>
      </w:pPr>
    </w:p>
    <w:p w14:paraId="480A52E1" w14:textId="6DB6F785" w:rsidR="004649BE" w:rsidRDefault="004649BE" w:rsidP="00B147D0">
      <w:pPr>
        <w:jc w:val="both"/>
        <w:rPr>
          <w:rFonts w:ascii="Franklin Gothic Book" w:hAnsi="Franklin Gothic Book"/>
        </w:rPr>
      </w:pPr>
      <w:r>
        <w:rPr>
          <w:rFonts w:ascii="Franklin Gothic Book" w:hAnsi="Franklin Gothic Book"/>
        </w:rPr>
        <w:t xml:space="preserve">Chair Smith talked about the </w:t>
      </w:r>
      <w:r w:rsidR="00581771">
        <w:rPr>
          <w:rFonts w:ascii="Franklin Gothic Book" w:hAnsi="Franklin Gothic Book"/>
        </w:rPr>
        <w:t>tremendous</w:t>
      </w:r>
      <w:r>
        <w:rPr>
          <w:rFonts w:ascii="Franklin Gothic Book" w:hAnsi="Franklin Gothic Book"/>
        </w:rPr>
        <w:t xml:space="preserve"> work of the CCOC Committees</w:t>
      </w:r>
      <w:r w:rsidR="00581771">
        <w:rPr>
          <w:rFonts w:ascii="Franklin Gothic Book" w:hAnsi="Franklin Gothic Book"/>
        </w:rPr>
        <w:t>.</w:t>
      </w:r>
      <w:r>
        <w:rPr>
          <w:rFonts w:ascii="Franklin Gothic Book" w:hAnsi="Franklin Gothic Book"/>
        </w:rPr>
        <w:t xml:space="preserve">  In particular, the Budget Committee held numerous meetings and  created workgroups</w:t>
      </w:r>
      <w:r w:rsidR="00D27484">
        <w:rPr>
          <w:rFonts w:ascii="Franklin Gothic Book" w:hAnsi="Franklin Gothic Book"/>
        </w:rPr>
        <w:t xml:space="preserve"> to meet the many demands on improving the budget process</w:t>
      </w:r>
      <w:r>
        <w:rPr>
          <w:rFonts w:ascii="Franklin Gothic Book" w:hAnsi="Franklin Gothic Book"/>
        </w:rPr>
        <w:t xml:space="preserve">.  As an example, he pointed out that one such workgroup was created to develop a formula for determining the allocation of dollars </w:t>
      </w:r>
      <w:r w:rsidR="00D27484">
        <w:rPr>
          <w:rFonts w:ascii="Franklin Gothic Book" w:hAnsi="Franklin Gothic Book"/>
        </w:rPr>
        <w:t>to Clerk offices</w:t>
      </w:r>
      <w:r>
        <w:rPr>
          <w:rFonts w:ascii="Franklin Gothic Book" w:hAnsi="Franklin Gothic Book"/>
        </w:rPr>
        <w:t xml:space="preserve"> when a new judge is assigned to their area. The recommendation from the workgroup was approved first by the Budget Committee and then by the Executive Council and gives us the direction moving forward to assure fair funding for all the Clerks that receive a new judge. Additionally, the statutory compliance workgroup, and the </w:t>
      </w:r>
      <w:r w:rsidR="00812BF0">
        <w:rPr>
          <w:rFonts w:ascii="Franklin Gothic Book" w:hAnsi="Franklin Gothic Book"/>
        </w:rPr>
        <w:t>cost-of-living</w:t>
      </w:r>
      <w:r>
        <w:rPr>
          <w:rFonts w:ascii="Franklin Gothic Book" w:hAnsi="Franklin Gothic Book"/>
        </w:rPr>
        <w:t xml:space="preserve"> workgroup w</w:t>
      </w:r>
      <w:r w:rsidR="00812BF0">
        <w:rPr>
          <w:rFonts w:ascii="Franklin Gothic Book" w:hAnsi="Franklin Gothic Book"/>
        </w:rPr>
        <w:t>ere</w:t>
      </w:r>
      <w:r>
        <w:rPr>
          <w:rFonts w:ascii="Franklin Gothic Book" w:hAnsi="Franklin Gothic Book"/>
        </w:rPr>
        <w:t xml:space="preserve"> established. </w:t>
      </w:r>
    </w:p>
    <w:p w14:paraId="531343AE" w14:textId="77777777" w:rsidR="004649BE" w:rsidRDefault="004649BE" w:rsidP="00B147D0">
      <w:pPr>
        <w:jc w:val="both"/>
        <w:rPr>
          <w:rFonts w:ascii="Franklin Gothic Book" w:hAnsi="Franklin Gothic Book"/>
        </w:rPr>
      </w:pPr>
    </w:p>
    <w:p w14:paraId="2E6D7E9B" w14:textId="4CE55C36" w:rsidR="004649BE" w:rsidRDefault="004649BE" w:rsidP="00B147D0">
      <w:pPr>
        <w:jc w:val="both"/>
        <w:rPr>
          <w:rFonts w:ascii="Franklin Gothic Book" w:hAnsi="Franklin Gothic Book"/>
        </w:rPr>
      </w:pPr>
      <w:r>
        <w:rPr>
          <w:rFonts w:ascii="Franklin Gothic Book" w:hAnsi="Franklin Gothic Book"/>
        </w:rPr>
        <w:t>Chair Smith noted that</w:t>
      </w:r>
      <w:r w:rsidR="00F46ED3">
        <w:rPr>
          <w:rFonts w:ascii="Franklin Gothic Book" w:hAnsi="Franklin Gothic Book"/>
        </w:rPr>
        <w:t xml:space="preserve"> the PIE Committee approved the Payment Plan Form as required by statute.  In fact, he </w:t>
      </w:r>
      <w:r w:rsidR="00A7172D">
        <w:rPr>
          <w:rFonts w:ascii="Franklin Gothic Book" w:hAnsi="Franklin Gothic Book"/>
        </w:rPr>
        <w:t>pointed out t</w:t>
      </w:r>
      <w:r w:rsidR="00F46ED3">
        <w:rPr>
          <w:rFonts w:ascii="Franklin Gothic Book" w:hAnsi="Franklin Gothic Book"/>
        </w:rPr>
        <w:t xml:space="preserve">hat </w:t>
      </w:r>
      <w:r>
        <w:rPr>
          <w:rFonts w:ascii="Franklin Gothic Book" w:hAnsi="Franklin Gothic Book"/>
        </w:rPr>
        <w:t xml:space="preserve">we met </w:t>
      </w:r>
      <w:proofErr w:type="gramStart"/>
      <w:r>
        <w:rPr>
          <w:rFonts w:ascii="Franklin Gothic Book" w:hAnsi="Franklin Gothic Book"/>
        </w:rPr>
        <w:t>all of</w:t>
      </w:r>
      <w:proofErr w:type="gramEnd"/>
      <w:r>
        <w:rPr>
          <w:rFonts w:ascii="Franklin Gothic Book" w:hAnsi="Franklin Gothic Book"/>
        </w:rPr>
        <w:t xml:space="preserve"> our </w:t>
      </w:r>
      <w:r w:rsidR="00A7172D">
        <w:rPr>
          <w:rFonts w:ascii="Franklin Gothic Book" w:hAnsi="Franklin Gothic Book"/>
        </w:rPr>
        <w:t xml:space="preserve">statutory </w:t>
      </w:r>
      <w:r>
        <w:rPr>
          <w:rFonts w:ascii="Franklin Gothic Book" w:hAnsi="Franklin Gothic Book"/>
        </w:rPr>
        <w:t>obligations</w:t>
      </w:r>
      <w:r w:rsidR="00F46ED3">
        <w:rPr>
          <w:rFonts w:ascii="Franklin Gothic Book" w:hAnsi="Franklin Gothic Book"/>
        </w:rPr>
        <w:t xml:space="preserve">.  </w:t>
      </w:r>
      <w:r>
        <w:rPr>
          <w:rFonts w:ascii="Franklin Gothic Book" w:hAnsi="Franklin Gothic Book"/>
        </w:rPr>
        <w:t xml:space="preserve"> </w:t>
      </w:r>
    </w:p>
    <w:p w14:paraId="72420544" w14:textId="77777777" w:rsidR="004649BE" w:rsidRDefault="004649BE" w:rsidP="00B147D0">
      <w:pPr>
        <w:jc w:val="both"/>
        <w:rPr>
          <w:rFonts w:ascii="Franklin Gothic Book" w:hAnsi="Franklin Gothic Book"/>
        </w:rPr>
      </w:pPr>
    </w:p>
    <w:p w14:paraId="125796C0" w14:textId="0ACB3466" w:rsidR="00F46ED3" w:rsidRDefault="00F46ED3" w:rsidP="00B147D0">
      <w:pPr>
        <w:jc w:val="both"/>
        <w:rPr>
          <w:rFonts w:ascii="Franklin Gothic Book" w:hAnsi="Franklin Gothic Book"/>
        </w:rPr>
      </w:pPr>
      <w:r>
        <w:rPr>
          <w:rFonts w:ascii="Franklin Gothic Book" w:hAnsi="Franklin Gothic Book"/>
        </w:rPr>
        <w:t xml:space="preserve">In conclusion, he wanted to thank the Clerks that voted for him to be on the Council and that he hoped he had represented them well with </w:t>
      </w:r>
      <w:r w:rsidR="00A7172D">
        <w:rPr>
          <w:rFonts w:ascii="Franklin Gothic Book" w:hAnsi="Franklin Gothic Book"/>
        </w:rPr>
        <w:t xml:space="preserve">both </w:t>
      </w:r>
      <w:r>
        <w:rPr>
          <w:rFonts w:ascii="Franklin Gothic Book" w:hAnsi="Franklin Gothic Book"/>
        </w:rPr>
        <w:t xml:space="preserve">honesty and integrity.  He noted that he especially appreciated the work done by </w:t>
      </w:r>
      <w:r w:rsidR="00A7172D">
        <w:rPr>
          <w:rFonts w:ascii="Franklin Gothic Book" w:hAnsi="Franklin Gothic Book"/>
        </w:rPr>
        <w:t xml:space="preserve">Executive Director </w:t>
      </w:r>
      <w:r>
        <w:rPr>
          <w:rFonts w:ascii="Franklin Gothic Book" w:hAnsi="Franklin Gothic Book"/>
        </w:rPr>
        <w:t xml:space="preserve">John Dew and all the staff of the CCOC.  He thanked Mr. Dew for helping him more fully understand the work of the CCOC and counted him as a friend. He asked that all Clerks, especially the newly elected Clerks, to please consider being a part of the CCOC.  And to </w:t>
      </w:r>
      <w:proofErr w:type="gramStart"/>
      <w:r>
        <w:rPr>
          <w:rFonts w:ascii="Franklin Gothic Book" w:hAnsi="Franklin Gothic Book"/>
        </w:rPr>
        <w:t>come</w:t>
      </w:r>
      <w:proofErr w:type="gramEnd"/>
      <w:r>
        <w:rPr>
          <w:rFonts w:ascii="Franklin Gothic Book" w:hAnsi="Franklin Gothic Book"/>
        </w:rPr>
        <w:t xml:space="preserve"> with the approach not that you represent your own office, but that you are part of a team to advance an </w:t>
      </w:r>
      <w:r w:rsidR="00D27484">
        <w:rPr>
          <w:rFonts w:ascii="Franklin Gothic Book" w:hAnsi="Franklin Gothic Book"/>
        </w:rPr>
        <w:t>opportunity</w:t>
      </w:r>
      <w:r>
        <w:rPr>
          <w:rFonts w:ascii="Franklin Gothic Book" w:hAnsi="Franklin Gothic Book"/>
        </w:rPr>
        <w:t xml:space="preserve"> for all 67 Clerks to be successful and united. </w:t>
      </w:r>
    </w:p>
    <w:p w14:paraId="1AD0470E" w14:textId="77777777" w:rsidR="00F46ED3" w:rsidRDefault="00F46ED3" w:rsidP="00B147D0">
      <w:pPr>
        <w:jc w:val="both"/>
        <w:rPr>
          <w:rFonts w:ascii="Franklin Gothic Book" w:hAnsi="Franklin Gothic Book"/>
        </w:rPr>
      </w:pPr>
    </w:p>
    <w:p w14:paraId="2A3F81F3" w14:textId="694FA1C1" w:rsidR="00B147D0" w:rsidRDefault="00F46ED3" w:rsidP="005D7B70">
      <w:pPr>
        <w:jc w:val="both"/>
        <w:rPr>
          <w:rFonts w:ascii="Franklin Gothic Book" w:hAnsi="Franklin Gothic Book"/>
        </w:rPr>
      </w:pPr>
      <w:r>
        <w:rPr>
          <w:rFonts w:ascii="Franklin Gothic Book" w:hAnsi="Franklin Gothic Book"/>
        </w:rPr>
        <w:t xml:space="preserve">Finally, he thanked all the Clerks and staff that went to Tallahassee during </w:t>
      </w:r>
      <w:r w:rsidR="00812BF0">
        <w:rPr>
          <w:rFonts w:ascii="Franklin Gothic Book" w:hAnsi="Franklin Gothic Book"/>
        </w:rPr>
        <w:t>the session</w:t>
      </w:r>
      <w:r>
        <w:rPr>
          <w:rFonts w:ascii="Franklin Gothic Book" w:hAnsi="Franklin Gothic Book"/>
        </w:rPr>
        <w:t xml:space="preserve"> to represent and speak on behalf of the Clerks. Together </w:t>
      </w:r>
      <w:r w:rsidR="005D7B70">
        <w:rPr>
          <w:rFonts w:ascii="Franklin Gothic Book" w:hAnsi="Franklin Gothic Book"/>
        </w:rPr>
        <w:t xml:space="preserve">we will continue to be successful.  </w:t>
      </w:r>
    </w:p>
    <w:p w14:paraId="61690E02" w14:textId="77777777" w:rsidR="00B147D0" w:rsidRDefault="00B147D0" w:rsidP="00B147D0">
      <w:pPr>
        <w:jc w:val="center"/>
        <w:rPr>
          <w:rFonts w:ascii="Franklin Gothic Book" w:hAnsi="Franklin Gothic Book"/>
          <w:b/>
          <w:bCs/>
        </w:rPr>
      </w:pPr>
    </w:p>
    <w:p w14:paraId="164B4E8D" w14:textId="77777777" w:rsidR="00B147D0" w:rsidRDefault="00B147D0" w:rsidP="00B147D0">
      <w:pPr>
        <w:jc w:val="center"/>
        <w:rPr>
          <w:rFonts w:ascii="Franklin Gothic Book" w:hAnsi="Franklin Gothic Book"/>
          <w:b/>
          <w:bCs/>
        </w:rPr>
      </w:pPr>
      <w:r>
        <w:rPr>
          <w:rFonts w:ascii="Franklin Gothic Book" w:hAnsi="Franklin Gothic Book"/>
          <w:b/>
          <w:bCs/>
        </w:rPr>
        <w:t>Tentative Council Meeting Dates for CFY 2022-2023</w:t>
      </w:r>
    </w:p>
    <w:p w14:paraId="6211394F" w14:textId="77777777" w:rsidR="00B147D0" w:rsidRDefault="00B147D0" w:rsidP="00B147D0">
      <w:pPr>
        <w:jc w:val="center"/>
        <w:rPr>
          <w:rFonts w:ascii="Franklin Gothic Book" w:hAnsi="Franklin Gothic Book"/>
          <w:b/>
          <w:bCs/>
        </w:rPr>
      </w:pPr>
    </w:p>
    <w:p w14:paraId="49D06D7B" w14:textId="103EC787" w:rsidR="00B147D0" w:rsidRDefault="00B147D0" w:rsidP="00B147D0">
      <w:pPr>
        <w:rPr>
          <w:rFonts w:ascii="Franklin Gothic Book" w:hAnsi="Franklin Gothic Book"/>
        </w:rPr>
      </w:pPr>
      <w:r>
        <w:rPr>
          <w:rFonts w:ascii="Franklin Gothic Book" w:hAnsi="Franklin Gothic Book"/>
        </w:rPr>
        <w:t xml:space="preserve">Mr. Dew reported that the Council </w:t>
      </w:r>
      <w:r w:rsidR="005D7B70">
        <w:rPr>
          <w:rFonts w:ascii="Franklin Gothic Book" w:hAnsi="Franklin Gothic Book"/>
        </w:rPr>
        <w:t>is scheduled to meet on September 5</w:t>
      </w:r>
      <w:r w:rsidR="005D7B70" w:rsidRPr="005D7B70">
        <w:rPr>
          <w:rFonts w:ascii="Franklin Gothic Book" w:hAnsi="Franklin Gothic Book"/>
          <w:vertAlign w:val="superscript"/>
        </w:rPr>
        <w:t>th</w:t>
      </w:r>
      <w:r w:rsidR="005D7B70">
        <w:rPr>
          <w:rFonts w:ascii="Franklin Gothic Book" w:hAnsi="Franklin Gothic Book"/>
        </w:rPr>
        <w:t xml:space="preserve"> in Orlando, March 18</w:t>
      </w:r>
      <w:r w:rsidR="005D7B70" w:rsidRPr="005D7B70">
        <w:rPr>
          <w:rFonts w:ascii="Franklin Gothic Book" w:hAnsi="Franklin Gothic Book"/>
          <w:vertAlign w:val="superscript"/>
        </w:rPr>
        <w:t>th</w:t>
      </w:r>
      <w:r w:rsidR="005D7B70">
        <w:rPr>
          <w:rFonts w:ascii="Franklin Gothic Book" w:hAnsi="Franklin Gothic Book"/>
        </w:rPr>
        <w:t xml:space="preserve"> in Jacksonville, and June 17</w:t>
      </w:r>
      <w:r w:rsidR="005D7B70" w:rsidRPr="005D7B70">
        <w:rPr>
          <w:rFonts w:ascii="Franklin Gothic Book" w:hAnsi="Franklin Gothic Book"/>
          <w:vertAlign w:val="superscript"/>
        </w:rPr>
        <w:t>th</w:t>
      </w:r>
      <w:r w:rsidR="005D7B70">
        <w:rPr>
          <w:rFonts w:ascii="Franklin Gothic Book" w:hAnsi="Franklin Gothic Book"/>
        </w:rPr>
        <w:t xml:space="preserve"> in Orlando. However, we may have additional meetings as necessary to take care of Council business.</w:t>
      </w:r>
      <w:r>
        <w:rPr>
          <w:rFonts w:ascii="Franklin Gothic Book" w:hAnsi="Franklin Gothic Book"/>
        </w:rPr>
        <w:t xml:space="preserve"> </w:t>
      </w:r>
    </w:p>
    <w:p w14:paraId="5C04E318" w14:textId="77777777" w:rsidR="00B147D0" w:rsidRDefault="00B147D0" w:rsidP="00B147D0">
      <w:pPr>
        <w:rPr>
          <w:rFonts w:ascii="Franklin Gothic Book" w:hAnsi="Franklin Gothic Book"/>
        </w:rPr>
      </w:pPr>
    </w:p>
    <w:p w14:paraId="428900A3" w14:textId="77777777" w:rsidR="00B147D0" w:rsidRDefault="00B147D0" w:rsidP="00B147D0">
      <w:pPr>
        <w:jc w:val="center"/>
        <w:rPr>
          <w:rFonts w:ascii="Franklin Gothic Book" w:hAnsi="Franklin Gothic Book"/>
          <w:b/>
          <w:bCs/>
        </w:rPr>
      </w:pPr>
      <w:r>
        <w:rPr>
          <w:rFonts w:ascii="Franklin Gothic Book" w:hAnsi="Franklin Gothic Book"/>
          <w:b/>
          <w:bCs/>
        </w:rPr>
        <w:t>Other Business</w:t>
      </w:r>
    </w:p>
    <w:p w14:paraId="1CEA3CCB" w14:textId="77777777" w:rsidR="00B147D0" w:rsidRDefault="00B147D0" w:rsidP="00B147D0">
      <w:pPr>
        <w:jc w:val="center"/>
        <w:rPr>
          <w:rFonts w:ascii="Franklin Gothic Book" w:hAnsi="Franklin Gothic Book"/>
          <w:b/>
          <w:bCs/>
        </w:rPr>
      </w:pPr>
    </w:p>
    <w:p w14:paraId="2AB32CE4" w14:textId="6A6E7D2F" w:rsidR="002E2FCC" w:rsidRDefault="005D7B70" w:rsidP="00B147D0">
      <w:pPr>
        <w:rPr>
          <w:rFonts w:ascii="Franklin Gothic Book" w:hAnsi="Franklin Gothic Book"/>
        </w:rPr>
      </w:pPr>
      <w:r>
        <w:rPr>
          <w:rFonts w:ascii="Franklin Gothic Book" w:hAnsi="Franklin Gothic Book"/>
        </w:rPr>
        <w:t xml:space="preserve">Chair Smith </w:t>
      </w:r>
      <w:r w:rsidR="002E2FCC">
        <w:rPr>
          <w:rFonts w:ascii="Franklin Gothic Book" w:hAnsi="Franklin Gothic Book"/>
        </w:rPr>
        <w:t>asked if any of the Corporation members present or on the phone had any other business to be addressed.  There were no responses.  He asked if there was anyone else in the room or on the phone that had any issues to come before the Corporation.  There were no responses.  The meeting moved from Corporation business to having the newly elected Council members sworn in.</w:t>
      </w:r>
    </w:p>
    <w:p w14:paraId="16FF7D2D" w14:textId="77777777" w:rsidR="002E2FCC" w:rsidRDefault="002E2FCC" w:rsidP="00B147D0">
      <w:pPr>
        <w:rPr>
          <w:rFonts w:ascii="Franklin Gothic Book" w:hAnsi="Franklin Gothic Book"/>
        </w:rPr>
      </w:pPr>
    </w:p>
    <w:p w14:paraId="3430FB81" w14:textId="61A6419D" w:rsidR="002E2FCC" w:rsidRDefault="002E2FCC" w:rsidP="002E2FCC">
      <w:pPr>
        <w:jc w:val="center"/>
        <w:rPr>
          <w:rFonts w:ascii="Franklin Gothic Book" w:hAnsi="Franklin Gothic Book"/>
          <w:b/>
          <w:bCs/>
        </w:rPr>
      </w:pPr>
      <w:r>
        <w:rPr>
          <w:rFonts w:ascii="Franklin Gothic Book" w:hAnsi="Franklin Gothic Book"/>
          <w:b/>
          <w:bCs/>
        </w:rPr>
        <w:t>Swearing in of Council Members and Election of Executive Board</w:t>
      </w:r>
    </w:p>
    <w:p w14:paraId="5EA3278B" w14:textId="77777777" w:rsidR="002E2FCC" w:rsidRDefault="002E2FCC" w:rsidP="002E2FCC">
      <w:pPr>
        <w:jc w:val="center"/>
        <w:rPr>
          <w:rFonts w:ascii="Franklin Gothic Book" w:hAnsi="Franklin Gothic Book"/>
        </w:rPr>
      </w:pPr>
    </w:p>
    <w:p w14:paraId="367AA80A" w14:textId="28B6003A" w:rsidR="00E77F68" w:rsidRDefault="002E2FCC" w:rsidP="00B147D0">
      <w:pPr>
        <w:rPr>
          <w:rFonts w:ascii="Franklin Gothic Book" w:hAnsi="Franklin Gothic Book"/>
        </w:rPr>
      </w:pPr>
      <w:r>
        <w:rPr>
          <w:rFonts w:ascii="Franklin Gothic Book" w:hAnsi="Franklin Gothic Book"/>
        </w:rPr>
        <w:t xml:space="preserve">Chair Smith swore in the newly elected Council members for the term of July 1, </w:t>
      </w:r>
      <w:r w:rsidR="00812BF0">
        <w:rPr>
          <w:rFonts w:ascii="Franklin Gothic Book" w:hAnsi="Franklin Gothic Book"/>
        </w:rPr>
        <w:t>2023,</w:t>
      </w:r>
      <w:r>
        <w:rPr>
          <w:rFonts w:ascii="Franklin Gothic Book" w:hAnsi="Franklin Gothic Book"/>
        </w:rPr>
        <w:t xml:space="preserve"> through June 30, 2025.  He swore in</w:t>
      </w:r>
      <w:r w:rsidR="008A18DA">
        <w:rPr>
          <w:rFonts w:ascii="Franklin Gothic Book" w:hAnsi="Franklin Gothic Book"/>
        </w:rPr>
        <w:t xml:space="preserve"> </w:t>
      </w:r>
      <w:r>
        <w:rPr>
          <w:rFonts w:ascii="Franklin Gothic Book" w:hAnsi="Franklin Gothic Book"/>
        </w:rPr>
        <w:t xml:space="preserve"> Clerk Newton, Clerk Miller, Clerk Roth, </w:t>
      </w:r>
      <w:r w:rsidR="005D7B70">
        <w:rPr>
          <w:rFonts w:ascii="Franklin Gothic Book" w:hAnsi="Franklin Gothic Book"/>
        </w:rPr>
        <w:t xml:space="preserve">and Clerk </w:t>
      </w:r>
      <w:r>
        <w:rPr>
          <w:rFonts w:ascii="Franklin Gothic Book" w:hAnsi="Franklin Gothic Book"/>
        </w:rPr>
        <w:t>Moore Rus</w:t>
      </w:r>
      <w:r w:rsidR="005D7B70">
        <w:rPr>
          <w:rFonts w:ascii="Franklin Gothic Book" w:hAnsi="Franklin Gothic Book"/>
        </w:rPr>
        <w:t xml:space="preserve">sell. </w:t>
      </w:r>
      <w:r w:rsidR="00812BF0">
        <w:rPr>
          <w:rFonts w:ascii="Franklin Gothic Book" w:hAnsi="Franklin Gothic Book"/>
        </w:rPr>
        <w:t>Chair Smith asked General Counsel Rob Bradley</w:t>
      </w:r>
      <w:r w:rsidR="0000041A">
        <w:rPr>
          <w:rFonts w:ascii="Franklin Gothic Book" w:hAnsi="Franklin Gothic Book"/>
        </w:rPr>
        <w:t xml:space="preserve"> to handle the election of the CCOC Executive Board. </w:t>
      </w:r>
      <w:r w:rsidR="00B147D0">
        <w:rPr>
          <w:rFonts w:ascii="Franklin Gothic Book" w:hAnsi="Franklin Gothic Book"/>
        </w:rPr>
        <w:t xml:space="preserve"> Mr. </w:t>
      </w:r>
      <w:r w:rsidR="0000041A">
        <w:rPr>
          <w:rFonts w:ascii="Franklin Gothic Book" w:hAnsi="Franklin Gothic Book"/>
        </w:rPr>
        <w:t xml:space="preserve">Bradley asked if there were any nominations from the Council for electing the Chair. Clerk Peacock nominated  Clerk Butterfield </w:t>
      </w:r>
      <w:r w:rsidR="00BE1785">
        <w:rPr>
          <w:rFonts w:ascii="Franklin Gothic Book" w:hAnsi="Franklin Gothic Book"/>
        </w:rPr>
        <w:t>for Council Chair</w:t>
      </w:r>
      <w:r w:rsidR="0000041A">
        <w:rPr>
          <w:rFonts w:ascii="Franklin Gothic Book" w:hAnsi="Franklin Gothic Book"/>
        </w:rPr>
        <w:t xml:space="preserve">.  </w:t>
      </w:r>
      <w:r w:rsidR="00E77F68">
        <w:rPr>
          <w:rFonts w:ascii="Franklin Gothic Book" w:hAnsi="Franklin Gothic Book"/>
        </w:rPr>
        <w:t xml:space="preserve">Rob Bradley asked if there were any other nominations for Chair of the Executive Council. Being none, Clerk Newton made a motion that nominations be closed which was seconded by Clerk Peacock. This </w:t>
      </w:r>
      <w:r w:rsidR="00812BF0">
        <w:rPr>
          <w:rFonts w:ascii="Franklin Gothic Book" w:hAnsi="Franklin Gothic Book"/>
        </w:rPr>
        <w:t>motion was approved</w:t>
      </w:r>
      <w:r w:rsidR="00E77F68">
        <w:rPr>
          <w:rFonts w:ascii="Franklin Gothic Book" w:hAnsi="Franklin Gothic Book"/>
        </w:rPr>
        <w:t xml:space="preserve">. A motion was made by Clerk Crawford and seconded by Clerk Moore Russell to elect Clerk Butterfield as Chair.  The motion passed </w:t>
      </w:r>
      <w:r w:rsidR="00E075B5">
        <w:rPr>
          <w:rFonts w:ascii="Franklin Gothic Book" w:hAnsi="Franklin Gothic Book"/>
        </w:rPr>
        <w:t>unanimously</w:t>
      </w:r>
      <w:r w:rsidR="00E77F68">
        <w:rPr>
          <w:rFonts w:ascii="Franklin Gothic Book" w:hAnsi="Franklin Gothic Book"/>
        </w:rPr>
        <w:t xml:space="preserve">.  </w:t>
      </w:r>
      <w:r w:rsidR="008A18DA">
        <w:rPr>
          <w:rFonts w:ascii="Franklin Gothic Book" w:hAnsi="Franklin Gothic Book"/>
        </w:rPr>
        <w:t>Counsel Bradley turned the meeting over to n</w:t>
      </w:r>
      <w:r w:rsidR="00E77F68">
        <w:rPr>
          <w:rFonts w:ascii="Franklin Gothic Book" w:hAnsi="Franklin Gothic Book"/>
        </w:rPr>
        <w:t>ewly elected Chair Butterfield</w:t>
      </w:r>
      <w:r w:rsidR="008A18DA">
        <w:rPr>
          <w:rFonts w:ascii="Franklin Gothic Book" w:hAnsi="Franklin Gothic Book"/>
        </w:rPr>
        <w:t xml:space="preserve">.  She </w:t>
      </w:r>
      <w:r w:rsidR="00E77F68">
        <w:rPr>
          <w:rFonts w:ascii="Franklin Gothic Book" w:hAnsi="Franklin Gothic Book"/>
        </w:rPr>
        <w:t xml:space="preserve"> thanked the members for their confidence and </w:t>
      </w:r>
      <w:r w:rsidR="008A18DA">
        <w:rPr>
          <w:rFonts w:ascii="Franklin Gothic Book" w:hAnsi="Franklin Gothic Book"/>
        </w:rPr>
        <w:t xml:space="preserve">began </w:t>
      </w:r>
      <w:r w:rsidR="00E77F68">
        <w:rPr>
          <w:rFonts w:ascii="Franklin Gothic Book" w:hAnsi="Franklin Gothic Book"/>
        </w:rPr>
        <w:t xml:space="preserve">the election process for the Vice-Chair and Secretary/Treasurer. </w:t>
      </w:r>
    </w:p>
    <w:p w14:paraId="78C5357C" w14:textId="77777777" w:rsidR="00E77F68" w:rsidRDefault="00E77F68" w:rsidP="00B147D0">
      <w:pPr>
        <w:rPr>
          <w:rFonts w:ascii="Franklin Gothic Book" w:hAnsi="Franklin Gothic Book"/>
        </w:rPr>
      </w:pPr>
    </w:p>
    <w:p w14:paraId="486A3A4F" w14:textId="4945D0A7" w:rsidR="00E075B5" w:rsidRDefault="00E77F68" w:rsidP="00B147D0">
      <w:pPr>
        <w:rPr>
          <w:rFonts w:ascii="Franklin Gothic Book" w:hAnsi="Franklin Gothic Book"/>
        </w:rPr>
      </w:pPr>
      <w:r>
        <w:rPr>
          <w:rFonts w:ascii="Franklin Gothic Book" w:hAnsi="Franklin Gothic Book"/>
        </w:rPr>
        <w:t xml:space="preserve">Chair Butterfield asked if there were any nominations for Vice-Chair.  Clerk </w:t>
      </w:r>
      <w:r w:rsidR="00E075B5">
        <w:rPr>
          <w:rFonts w:ascii="Franklin Gothic Book" w:hAnsi="Franklin Gothic Book"/>
        </w:rPr>
        <w:t xml:space="preserve">Newton nominated Clerk Moore Russell as Vice-Chair which was seconded by Clerk </w:t>
      </w:r>
      <w:r>
        <w:rPr>
          <w:rFonts w:ascii="Franklin Gothic Book" w:hAnsi="Franklin Gothic Book"/>
        </w:rPr>
        <w:t xml:space="preserve"> </w:t>
      </w:r>
      <w:r w:rsidR="00E075B5">
        <w:rPr>
          <w:rFonts w:ascii="Franklin Gothic Book" w:hAnsi="Franklin Gothic Book"/>
        </w:rPr>
        <w:t>Crawford.  With no other nominations</w:t>
      </w:r>
      <w:r w:rsidR="008A18DA">
        <w:rPr>
          <w:rFonts w:ascii="Franklin Gothic Book" w:hAnsi="Franklin Gothic Book"/>
        </w:rPr>
        <w:t>,</w:t>
      </w:r>
      <w:r w:rsidR="00E075B5">
        <w:rPr>
          <w:rFonts w:ascii="Franklin Gothic Book" w:hAnsi="Franklin Gothic Book"/>
        </w:rPr>
        <w:t xml:space="preserve"> a motion was made by Clerk Bexley and seconded by Clerk Crawford to elect Clerk Moore Russell as Chair.  The motion passed unanimously. </w:t>
      </w:r>
    </w:p>
    <w:p w14:paraId="2AE34046" w14:textId="77777777" w:rsidR="00E075B5" w:rsidRDefault="00E075B5" w:rsidP="00B147D0">
      <w:pPr>
        <w:rPr>
          <w:rFonts w:ascii="Franklin Gothic Book" w:hAnsi="Franklin Gothic Book"/>
        </w:rPr>
      </w:pPr>
    </w:p>
    <w:p w14:paraId="612AE779" w14:textId="42482DEF" w:rsidR="00B147D0" w:rsidRDefault="00E075B5" w:rsidP="00B147D0">
      <w:pPr>
        <w:rPr>
          <w:rFonts w:ascii="Franklin Gothic Book" w:hAnsi="Franklin Gothic Book"/>
        </w:rPr>
      </w:pPr>
      <w:r>
        <w:rPr>
          <w:rFonts w:ascii="Franklin Gothic Book" w:hAnsi="Franklin Gothic Book"/>
        </w:rPr>
        <w:t xml:space="preserve">Clerk Butterfield noted the last position to be filled was the Secretary/Treasurer position. Clerk Moore Russell nominated Clerk Roth which was seconded by Clerk Bexley.  There were no other nominations.  Clerk Bexley made a motion to elect Clerk Roth as Secretary/Treasurer which was seconded by Clerk Moore Russell. The motion passed unanimously. </w:t>
      </w:r>
    </w:p>
    <w:p w14:paraId="45FF01D8" w14:textId="77777777" w:rsidR="00B147D0" w:rsidRDefault="00B147D0" w:rsidP="00B147D0">
      <w:pPr>
        <w:rPr>
          <w:rFonts w:ascii="Franklin Gothic Book" w:hAnsi="Franklin Gothic Book"/>
        </w:rPr>
      </w:pPr>
    </w:p>
    <w:p w14:paraId="5539AC17" w14:textId="68D139FD" w:rsidR="00812BF0" w:rsidRPr="00380D98" w:rsidRDefault="00B147D0" w:rsidP="00B147D0">
      <w:pPr>
        <w:jc w:val="center"/>
      </w:pPr>
      <w:r>
        <w:rPr>
          <w:rFonts w:ascii="Franklin Gothic Book" w:hAnsi="Franklin Gothic Book"/>
          <w:b/>
          <w:bCs/>
        </w:rPr>
        <w:t>The meeting was adjourned at 4:</w:t>
      </w:r>
      <w:r w:rsidR="00A7172D">
        <w:rPr>
          <w:rFonts w:ascii="Franklin Gothic Book" w:hAnsi="Franklin Gothic Book"/>
          <w:b/>
          <w:bCs/>
        </w:rPr>
        <w:t>3</w:t>
      </w:r>
      <w:r w:rsidR="008A18DA">
        <w:rPr>
          <w:rFonts w:ascii="Franklin Gothic Book" w:hAnsi="Franklin Gothic Book"/>
          <w:b/>
          <w:bCs/>
        </w:rPr>
        <w:t>5</w:t>
      </w:r>
      <w:r>
        <w:rPr>
          <w:rFonts w:ascii="Franklin Gothic Book" w:hAnsi="Franklin Gothic Book"/>
          <w:b/>
          <w:bCs/>
        </w:rPr>
        <w:t xml:space="preserve"> PM Eastern Standard Time.</w:t>
      </w:r>
    </w:p>
    <w:sectPr w:rsidR="00812BF0" w:rsidRPr="00380D98" w:rsidSect="004966DE">
      <w:headerReference w:type="default" r:id="rId8"/>
      <w:footerReference w:type="default" r:id="rId9"/>
      <w:headerReference w:type="first" r:id="rId10"/>
      <w:footerReference w:type="first" r:id="rId11"/>
      <w:pgSz w:w="12240" w:h="15840"/>
      <w:pgMar w:top="1440" w:right="1080" w:bottom="1800" w:left="108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18712" w14:textId="77777777" w:rsidR="001D01D6" w:rsidRDefault="001D01D6" w:rsidP="00111E30">
      <w:r>
        <w:separator/>
      </w:r>
    </w:p>
  </w:endnote>
  <w:endnote w:type="continuationSeparator" w:id="0">
    <w:p w14:paraId="685F0E6C" w14:textId="77777777" w:rsidR="001D01D6" w:rsidRDefault="001D01D6" w:rsidP="001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6FE5" w14:textId="77777777" w:rsidR="00111E30" w:rsidRDefault="00482562" w:rsidP="00111E30">
    <w:pPr>
      <w:pStyle w:val="Footer"/>
      <w:ind w:left="-1080"/>
    </w:pPr>
    <w:r>
      <w:rPr>
        <w:noProof/>
      </w:rPr>
      <w:drawing>
        <wp:anchor distT="0" distB="0" distL="114300" distR="114300" simplePos="0" relativeHeight="251666432" behindDoc="0" locked="0" layoutInCell="1" allowOverlap="1" wp14:anchorId="58385662" wp14:editId="02050F15">
          <wp:simplePos x="0" y="0"/>
          <wp:positionH relativeFrom="margin">
            <wp:posOffset>-619125</wp:posOffset>
          </wp:positionH>
          <wp:positionV relativeFrom="page">
            <wp:posOffset>9352106</wp:posOffset>
          </wp:positionV>
          <wp:extent cx="7176770" cy="81915"/>
          <wp:effectExtent l="0" t="0" r="5080" b="0"/>
          <wp:wrapNone/>
          <wp:docPr id="33" name="Picture 33" descr="/Users/ktcreative/Desktop/Footer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tcreative/Desktop/Footerx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819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189E" w14:textId="77777777" w:rsidR="002C2ACE" w:rsidRDefault="00482562">
    <w:pPr>
      <w:pStyle w:val="Footer"/>
    </w:pPr>
    <w:r>
      <w:rPr>
        <w:noProof/>
      </w:rPr>
      <w:drawing>
        <wp:anchor distT="0" distB="0" distL="114300" distR="114300" simplePos="0" relativeHeight="251664384" behindDoc="0" locked="0" layoutInCell="1" allowOverlap="1" wp14:anchorId="545519D2" wp14:editId="5FCC6C4C">
          <wp:simplePos x="0" y="0"/>
          <wp:positionH relativeFrom="margin">
            <wp:align>center</wp:align>
          </wp:positionH>
          <wp:positionV relativeFrom="page">
            <wp:posOffset>9058275</wp:posOffset>
          </wp:positionV>
          <wp:extent cx="7216140" cy="528955"/>
          <wp:effectExtent l="0" t="0" r="381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6140" cy="5289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EF574" w14:textId="77777777" w:rsidR="001D01D6" w:rsidRDefault="001D01D6" w:rsidP="00111E30">
      <w:r>
        <w:separator/>
      </w:r>
    </w:p>
  </w:footnote>
  <w:footnote w:type="continuationSeparator" w:id="0">
    <w:p w14:paraId="76DEA384" w14:textId="77777777" w:rsidR="001D01D6" w:rsidRDefault="001D01D6" w:rsidP="0011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7EFC1" w14:textId="77777777" w:rsidR="00111E30" w:rsidRDefault="004F196E" w:rsidP="00111E30">
    <w:pPr>
      <w:pStyle w:val="Header"/>
      <w:ind w:left="-1080"/>
    </w:pPr>
    <w:r w:rsidRPr="004F196E">
      <w:rPr>
        <w:noProof/>
      </w:rPr>
      <mc:AlternateContent>
        <mc:Choice Requires="wps">
          <w:drawing>
            <wp:anchor distT="0" distB="0" distL="114300" distR="114300" simplePos="0" relativeHeight="251663360" behindDoc="0" locked="0" layoutInCell="1" allowOverlap="1" wp14:anchorId="1A61CF6A" wp14:editId="355EE5C2">
              <wp:simplePos x="0" y="0"/>
              <wp:positionH relativeFrom="margin">
                <wp:posOffset>-695325</wp:posOffset>
              </wp:positionH>
              <wp:positionV relativeFrom="page">
                <wp:posOffset>561975</wp:posOffset>
              </wp:positionV>
              <wp:extent cx="7328535" cy="25527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2853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6385BD" w14:textId="4E3F6609" w:rsidR="004F196E" w:rsidRPr="004F196E" w:rsidRDefault="00997899" w:rsidP="004F196E">
                          <w:pPr>
                            <w:jc w:val="center"/>
                            <w:rPr>
                              <w:rFonts w:ascii="Franklin Gothic Book" w:hAnsi="Franklin Gothic Book"/>
                              <w:color w:val="FFFFFF" w:themeColor="background1"/>
                            </w:rPr>
                          </w:pPr>
                          <w:r>
                            <w:rPr>
                              <w:rFonts w:ascii="Franklin Gothic Book" w:hAnsi="Franklin Gothic Book"/>
                              <w:color w:val="FFFFFF" w:themeColor="background1"/>
                            </w:rPr>
                            <w:t xml:space="preserve">ANNUAL CORPORATION MEETING MINUTES – JUNE </w:t>
                          </w:r>
                          <w:r w:rsidR="00F46ED3">
                            <w:rPr>
                              <w:rFonts w:ascii="Franklin Gothic Book" w:hAnsi="Franklin Gothic Book"/>
                              <w:color w:val="FFFFFF" w:themeColor="background1"/>
                            </w:rPr>
                            <w:t>5</w:t>
                          </w:r>
                          <w:r>
                            <w:rPr>
                              <w:rFonts w:ascii="Franklin Gothic Book" w:hAnsi="Franklin Gothic Book"/>
                              <w:color w:val="FFFFFF" w:themeColor="background1"/>
                            </w:rPr>
                            <w:t>, 202</w:t>
                          </w:r>
                          <w:r w:rsidR="00F46ED3">
                            <w:rPr>
                              <w:rFonts w:ascii="Franklin Gothic Book" w:hAnsi="Franklin Gothic Book"/>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1CF6A" id="_x0000_t202" coordsize="21600,21600" o:spt="202" path="m,l,21600r21600,l21600,xe">
              <v:stroke joinstyle="miter"/>
              <v:path gradientshapeok="t" o:connecttype="rect"/>
            </v:shapetype>
            <v:shape id="Text Box 8" o:spid="_x0000_s1026" type="#_x0000_t202" style="position:absolute;left:0;text-align:left;margin-left:-54.75pt;margin-top:44.25pt;width:577.05pt;height:2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" filled="f" stroked="f">
              <v:textbox>
                <w:txbxContent>
                  <w:p w14:paraId="406385BD" w14:textId="4E3F6609" w:rsidR="004F196E" w:rsidRPr="004F196E" w:rsidRDefault="00997899" w:rsidP="004F196E">
                    <w:pPr>
                      <w:jc w:val="center"/>
                      <w:rPr>
                        <w:rFonts w:ascii="Franklin Gothic Book" w:hAnsi="Franklin Gothic Book"/>
                        <w:color w:val="FFFFFF" w:themeColor="background1"/>
                      </w:rPr>
                    </w:pPr>
                    <w:r>
                      <w:rPr>
                        <w:rFonts w:ascii="Franklin Gothic Book" w:hAnsi="Franklin Gothic Book"/>
                        <w:color w:val="FFFFFF" w:themeColor="background1"/>
                      </w:rPr>
                      <w:t xml:space="preserve">ANNUAL CORPORATION MEETING MINUTES – JUNE </w:t>
                    </w:r>
                    <w:r w:rsidR="00F46ED3">
                      <w:rPr>
                        <w:rFonts w:ascii="Franklin Gothic Book" w:hAnsi="Franklin Gothic Book"/>
                        <w:color w:val="FFFFFF" w:themeColor="background1"/>
                      </w:rPr>
                      <w:t>5</w:t>
                    </w:r>
                    <w:r>
                      <w:rPr>
                        <w:rFonts w:ascii="Franklin Gothic Book" w:hAnsi="Franklin Gothic Book"/>
                        <w:color w:val="FFFFFF" w:themeColor="background1"/>
                      </w:rPr>
                      <w:t>, 202</w:t>
                    </w:r>
                    <w:r w:rsidR="00F46ED3">
                      <w:rPr>
                        <w:rFonts w:ascii="Franklin Gothic Book" w:hAnsi="Franklin Gothic Book"/>
                        <w:color w:val="FFFFFF" w:themeColor="background1"/>
                      </w:rPr>
                      <w:t>3</w:t>
                    </w:r>
                  </w:p>
                </w:txbxContent>
              </v:textbox>
              <w10:wrap anchorx="margin" anchory="page"/>
            </v:shape>
          </w:pict>
        </mc:Fallback>
      </mc:AlternateContent>
    </w:r>
    <w:r w:rsidRPr="004F196E">
      <w:rPr>
        <w:noProof/>
      </w:rPr>
      <w:drawing>
        <wp:anchor distT="0" distB="0" distL="114300" distR="114300" simplePos="0" relativeHeight="251662336" behindDoc="0" locked="0" layoutInCell="1" allowOverlap="1" wp14:anchorId="14A10B90" wp14:editId="01453CC1">
          <wp:simplePos x="0" y="0"/>
          <wp:positionH relativeFrom="page">
            <wp:posOffset>219075</wp:posOffset>
          </wp:positionH>
          <wp:positionV relativeFrom="page">
            <wp:posOffset>476250</wp:posOffset>
          </wp:positionV>
          <wp:extent cx="7327265" cy="426720"/>
          <wp:effectExtent l="0" t="0" r="698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265" cy="4267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5A9E" w14:textId="3EC09484" w:rsidR="005711F0" w:rsidRDefault="00FD7F3E">
    <w:pPr>
      <w:pStyle w:val="Header"/>
    </w:pPr>
    <w:r>
      <w:rPr>
        <w:noProof/>
      </w:rPr>
      <w:drawing>
        <wp:anchor distT="0" distB="0" distL="114300" distR="114300" simplePos="0" relativeHeight="251668480" behindDoc="0" locked="0" layoutInCell="1" allowOverlap="1" wp14:anchorId="7D0E6FE8" wp14:editId="668CA61D">
          <wp:simplePos x="0" y="0"/>
          <wp:positionH relativeFrom="page">
            <wp:align>left</wp:align>
          </wp:positionH>
          <wp:positionV relativeFrom="paragraph">
            <wp:posOffset>-209550</wp:posOffset>
          </wp:positionV>
          <wp:extent cx="7635875" cy="2261870"/>
          <wp:effectExtent l="0" t="0" r="3175" b="5080"/>
          <wp:wrapSquare wrapText="bothSides"/>
          <wp:docPr id="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5875" cy="2261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817C3"/>
    <w:multiLevelType w:val="multilevel"/>
    <w:tmpl w:val="A218ED9C"/>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Franklin Gothic Book" w:eastAsia="Times New Roman" w:hAnsi="Franklin Gothic Book"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0078BF"/>
    <w:multiLevelType w:val="hybridMultilevel"/>
    <w:tmpl w:val="54AEF716"/>
    <w:lvl w:ilvl="0" w:tplc="92147D0C">
      <w:start w:val="1"/>
      <w:numFmt w:val="lowerLetter"/>
      <w:lvlText w:val="%1."/>
      <w:lvlJc w:val="left"/>
      <w:pPr>
        <w:ind w:left="1080" w:hanging="360"/>
      </w:pPr>
      <w:rPr>
        <w:rFonts w:ascii="Franklin Gothic Book" w:eastAsiaTheme="minorHAnsi" w:hAnsi="Franklin Gothic Book"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3362A"/>
    <w:multiLevelType w:val="hybridMultilevel"/>
    <w:tmpl w:val="0B003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360E1"/>
    <w:multiLevelType w:val="hybridMultilevel"/>
    <w:tmpl w:val="07EE8BE4"/>
    <w:lvl w:ilvl="0" w:tplc="39ACE56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E77A8F"/>
    <w:multiLevelType w:val="multilevel"/>
    <w:tmpl w:val="A218ED9C"/>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Letter"/>
      <w:lvlText w:val="%3)"/>
      <w:lvlJc w:val="left"/>
      <w:pPr>
        <w:ind w:left="1080" w:hanging="360"/>
      </w:pPr>
      <w:rPr>
        <w:rFonts w:ascii="Franklin Gothic Book" w:eastAsia="Times New Roman" w:hAnsi="Franklin Gothic Book"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4412B4"/>
    <w:multiLevelType w:val="hybridMultilevel"/>
    <w:tmpl w:val="890C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00379"/>
    <w:multiLevelType w:val="hybridMultilevel"/>
    <w:tmpl w:val="DC2E4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503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249475">
    <w:abstractNumId w:val="0"/>
  </w:num>
  <w:num w:numId="3" w16cid:durableId="1383753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021628">
    <w:abstractNumId w:val="2"/>
  </w:num>
  <w:num w:numId="5" w16cid:durableId="753429471">
    <w:abstractNumId w:val="1"/>
  </w:num>
  <w:num w:numId="6" w16cid:durableId="379742770">
    <w:abstractNumId w:val="5"/>
  </w:num>
  <w:num w:numId="7" w16cid:durableId="1514611164">
    <w:abstractNumId w:val="6"/>
  </w:num>
  <w:num w:numId="8" w16cid:durableId="633413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D6"/>
    <w:rsid w:val="0000041A"/>
    <w:rsid w:val="00007170"/>
    <w:rsid w:val="00081C94"/>
    <w:rsid w:val="0008547B"/>
    <w:rsid w:val="0010001C"/>
    <w:rsid w:val="00111E30"/>
    <w:rsid w:val="00166D44"/>
    <w:rsid w:val="00173FC5"/>
    <w:rsid w:val="001B7C76"/>
    <w:rsid w:val="001D01D6"/>
    <w:rsid w:val="001E36D9"/>
    <w:rsid w:val="0025487A"/>
    <w:rsid w:val="00272C06"/>
    <w:rsid w:val="002772B4"/>
    <w:rsid w:val="0029689F"/>
    <w:rsid w:val="002B7F4F"/>
    <w:rsid w:val="002C2ACE"/>
    <w:rsid w:val="002E2FCC"/>
    <w:rsid w:val="003012D2"/>
    <w:rsid w:val="00324C11"/>
    <w:rsid w:val="00335D69"/>
    <w:rsid w:val="00365BBF"/>
    <w:rsid w:val="00380D98"/>
    <w:rsid w:val="00385E1A"/>
    <w:rsid w:val="0038626F"/>
    <w:rsid w:val="00390FE2"/>
    <w:rsid w:val="003B2F3B"/>
    <w:rsid w:val="003C3353"/>
    <w:rsid w:val="00400784"/>
    <w:rsid w:val="00441B03"/>
    <w:rsid w:val="004649BE"/>
    <w:rsid w:val="00482562"/>
    <w:rsid w:val="004941BD"/>
    <w:rsid w:val="004966DE"/>
    <w:rsid w:val="004A62A9"/>
    <w:rsid w:val="004D0EB9"/>
    <w:rsid w:val="004D1B3C"/>
    <w:rsid w:val="004D6363"/>
    <w:rsid w:val="004F196E"/>
    <w:rsid w:val="005711F0"/>
    <w:rsid w:val="00580BE5"/>
    <w:rsid w:val="00581771"/>
    <w:rsid w:val="00581EBC"/>
    <w:rsid w:val="00595D88"/>
    <w:rsid w:val="005B2D30"/>
    <w:rsid w:val="005D7B70"/>
    <w:rsid w:val="005E7A96"/>
    <w:rsid w:val="005F5517"/>
    <w:rsid w:val="005F61A4"/>
    <w:rsid w:val="00602B48"/>
    <w:rsid w:val="00606AA7"/>
    <w:rsid w:val="00616139"/>
    <w:rsid w:val="00626700"/>
    <w:rsid w:val="006459FF"/>
    <w:rsid w:val="00695DAE"/>
    <w:rsid w:val="006B3C46"/>
    <w:rsid w:val="006E1670"/>
    <w:rsid w:val="00732857"/>
    <w:rsid w:val="00761BA6"/>
    <w:rsid w:val="00766473"/>
    <w:rsid w:val="00780D05"/>
    <w:rsid w:val="007842D3"/>
    <w:rsid w:val="007A5123"/>
    <w:rsid w:val="007E7622"/>
    <w:rsid w:val="007F7984"/>
    <w:rsid w:val="00812BF0"/>
    <w:rsid w:val="00822649"/>
    <w:rsid w:val="00833739"/>
    <w:rsid w:val="00844F14"/>
    <w:rsid w:val="00881926"/>
    <w:rsid w:val="00884FAC"/>
    <w:rsid w:val="00897D4C"/>
    <w:rsid w:val="008A18DA"/>
    <w:rsid w:val="008B6EC1"/>
    <w:rsid w:val="008E63E3"/>
    <w:rsid w:val="008F6165"/>
    <w:rsid w:val="009019AB"/>
    <w:rsid w:val="00914E91"/>
    <w:rsid w:val="00954285"/>
    <w:rsid w:val="0096721A"/>
    <w:rsid w:val="009802B6"/>
    <w:rsid w:val="00987E63"/>
    <w:rsid w:val="00997899"/>
    <w:rsid w:val="009A68B8"/>
    <w:rsid w:val="009D7EA7"/>
    <w:rsid w:val="00A2497D"/>
    <w:rsid w:val="00A26187"/>
    <w:rsid w:val="00A6234F"/>
    <w:rsid w:val="00A671A2"/>
    <w:rsid w:val="00A7172D"/>
    <w:rsid w:val="00A838A3"/>
    <w:rsid w:val="00A83C7F"/>
    <w:rsid w:val="00A95D9C"/>
    <w:rsid w:val="00AD4F09"/>
    <w:rsid w:val="00B1001E"/>
    <w:rsid w:val="00B12F5D"/>
    <w:rsid w:val="00B147D0"/>
    <w:rsid w:val="00B1516B"/>
    <w:rsid w:val="00B8337F"/>
    <w:rsid w:val="00BA7EDC"/>
    <w:rsid w:val="00BD1816"/>
    <w:rsid w:val="00BD44F6"/>
    <w:rsid w:val="00BD5BA7"/>
    <w:rsid w:val="00BE1785"/>
    <w:rsid w:val="00BF2433"/>
    <w:rsid w:val="00C06524"/>
    <w:rsid w:val="00C17228"/>
    <w:rsid w:val="00C275E6"/>
    <w:rsid w:val="00C401D9"/>
    <w:rsid w:val="00C53CC0"/>
    <w:rsid w:val="00C72A5A"/>
    <w:rsid w:val="00CD1BB7"/>
    <w:rsid w:val="00CE1B8A"/>
    <w:rsid w:val="00CF7220"/>
    <w:rsid w:val="00D00211"/>
    <w:rsid w:val="00D1105D"/>
    <w:rsid w:val="00D2291A"/>
    <w:rsid w:val="00D27484"/>
    <w:rsid w:val="00D4044B"/>
    <w:rsid w:val="00DA7982"/>
    <w:rsid w:val="00DD1FE7"/>
    <w:rsid w:val="00DD3D9D"/>
    <w:rsid w:val="00E075B5"/>
    <w:rsid w:val="00E30D60"/>
    <w:rsid w:val="00E77F68"/>
    <w:rsid w:val="00E95942"/>
    <w:rsid w:val="00E9733F"/>
    <w:rsid w:val="00EC5173"/>
    <w:rsid w:val="00F102F9"/>
    <w:rsid w:val="00F22887"/>
    <w:rsid w:val="00F36927"/>
    <w:rsid w:val="00F46ED3"/>
    <w:rsid w:val="00F62048"/>
    <w:rsid w:val="00F931FB"/>
    <w:rsid w:val="00F962CD"/>
    <w:rsid w:val="00FB0BC2"/>
    <w:rsid w:val="00FD7F3E"/>
    <w:rsid w:val="00FF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B31A"/>
  <w15:chartTrackingRefBased/>
  <w15:docId w15:val="{DB7F2BB6-8343-46A3-944B-D4A1CB41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30"/>
    <w:pPr>
      <w:tabs>
        <w:tab w:val="center" w:pos="4680"/>
        <w:tab w:val="right" w:pos="9360"/>
      </w:tabs>
    </w:pPr>
  </w:style>
  <w:style w:type="character" w:customStyle="1" w:styleId="HeaderChar">
    <w:name w:val="Header Char"/>
    <w:basedOn w:val="DefaultParagraphFont"/>
    <w:link w:val="Header"/>
    <w:uiPriority w:val="99"/>
    <w:rsid w:val="00111E30"/>
  </w:style>
  <w:style w:type="paragraph" w:styleId="Footer">
    <w:name w:val="footer"/>
    <w:basedOn w:val="Normal"/>
    <w:link w:val="FooterChar"/>
    <w:uiPriority w:val="99"/>
    <w:unhideWhenUsed/>
    <w:rsid w:val="00111E30"/>
    <w:pPr>
      <w:tabs>
        <w:tab w:val="center" w:pos="4680"/>
        <w:tab w:val="right" w:pos="9360"/>
      </w:tabs>
    </w:pPr>
  </w:style>
  <w:style w:type="character" w:customStyle="1" w:styleId="FooterChar">
    <w:name w:val="Footer Char"/>
    <w:basedOn w:val="DefaultParagraphFont"/>
    <w:link w:val="Footer"/>
    <w:uiPriority w:val="99"/>
    <w:rsid w:val="00111E30"/>
  </w:style>
  <w:style w:type="character" w:styleId="Hyperlink">
    <w:name w:val="Hyperlink"/>
    <w:basedOn w:val="DefaultParagraphFont"/>
    <w:uiPriority w:val="99"/>
    <w:unhideWhenUsed/>
    <w:rsid w:val="006459FF"/>
    <w:rPr>
      <w:color w:val="0563C1" w:themeColor="hyperlink"/>
      <w:u w:val="single"/>
    </w:rPr>
  </w:style>
  <w:style w:type="paragraph" w:styleId="NoSpacing">
    <w:name w:val="No Spacing"/>
    <w:link w:val="NoSpacingChar"/>
    <w:uiPriority w:val="1"/>
    <w:qFormat/>
    <w:rsid w:val="00F62048"/>
    <w:rPr>
      <w:sz w:val="22"/>
      <w:szCs w:val="22"/>
    </w:rPr>
  </w:style>
  <w:style w:type="character" w:customStyle="1" w:styleId="NoSpacingChar">
    <w:name w:val="No Spacing Char"/>
    <w:basedOn w:val="DefaultParagraphFont"/>
    <w:link w:val="NoSpacing"/>
    <w:uiPriority w:val="1"/>
    <w:rsid w:val="00F62048"/>
    <w:rPr>
      <w:sz w:val="22"/>
      <w:szCs w:val="22"/>
    </w:rPr>
  </w:style>
  <w:style w:type="character" w:styleId="UnresolvedMention">
    <w:name w:val="Unresolved Mention"/>
    <w:basedOn w:val="DefaultParagraphFont"/>
    <w:uiPriority w:val="99"/>
    <w:rsid w:val="009D7EA7"/>
    <w:rPr>
      <w:color w:val="605E5C"/>
      <w:shd w:val="clear" w:color="auto" w:fill="E1DFDD"/>
    </w:rPr>
  </w:style>
  <w:style w:type="paragraph" w:styleId="ListParagraph">
    <w:name w:val="List Paragraph"/>
    <w:basedOn w:val="Normal"/>
    <w:uiPriority w:val="34"/>
    <w:qFormat/>
    <w:rsid w:val="008E63E3"/>
    <w:pPr>
      <w:spacing w:after="160" w:line="254"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268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30C6-E2FE-42B0-8748-23EBF120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Marleni Bruner</dc:creator>
  <cp:keywords/>
  <dc:description/>
  <cp:lastModifiedBy>John Dew</cp:lastModifiedBy>
  <cp:revision>12</cp:revision>
  <cp:lastPrinted>2024-06-05T13:34:00Z</cp:lastPrinted>
  <dcterms:created xsi:type="dcterms:W3CDTF">2024-05-17T17:50:00Z</dcterms:created>
  <dcterms:modified xsi:type="dcterms:W3CDTF">2024-06-09T14:32:00Z</dcterms:modified>
</cp:coreProperties>
</file>